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E7E" w:rsidRDefault="00020E7E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89D" w:rsidRPr="00474B58" w:rsidRDefault="0067789D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4B58">
        <w:rPr>
          <w:rFonts w:ascii="Times New Roman" w:hAnsi="Times New Roman" w:cs="Times New Roman"/>
          <w:b/>
          <w:sz w:val="24"/>
          <w:szCs w:val="24"/>
        </w:rPr>
        <w:t xml:space="preserve">Сводный годовой отчёт </w:t>
      </w:r>
    </w:p>
    <w:p w:rsidR="0067789D" w:rsidRPr="002B71C3" w:rsidRDefault="0067789D" w:rsidP="003C3EDA">
      <w:pPr>
        <w:tabs>
          <w:tab w:val="left" w:pos="3957"/>
        </w:tabs>
        <w:spacing w:after="0"/>
        <w:ind w:firstLine="567"/>
        <w:jc w:val="center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>о ходе реализации и оценке эффективности реализации муниципальных программ</w:t>
      </w:r>
      <w:r w:rsidRPr="002B71C3">
        <w:rPr>
          <w:rFonts w:ascii="Times New Roman" w:hAnsi="Times New Roman" w:cs="Times New Roman"/>
          <w:b/>
        </w:rPr>
        <w:t xml:space="preserve"> </w:t>
      </w:r>
      <w:r w:rsidR="00A6551F" w:rsidRPr="002B71C3">
        <w:rPr>
          <w:rFonts w:ascii="Times New Roman" w:hAnsi="Times New Roman" w:cs="Times New Roman"/>
        </w:rPr>
        <w:t>муниципального образ</w:t>
      </w:r>
      <w:r w:rsidR="00A6551F" w:rsidRPr="002B71C3">
        <w:rPr>
          <w:rFonts w:ascii="Times New Roman" w:hAnsi="Times New Roman" w:cs="Times New Roman"/>
        </w:rPr>
        <w:t>о</w:t>
      </w:r>
      <w:r w:rsidR="00A6551F" w:rsidRPr="002B71C3">
        <w:rPr>
          <w:rFonts w:ascii="Times New Roman" w:hAnsi="Times New Roman" w:cs="Times New Roman"/>
        </w:rPr>
        <w:t>вания «Унечский муниципальный район</w:t>
      </w:r>
      <w:r w:rsidR="00EE2A36" w:rsidRPr="002B71C3">
        <w:rPr>
          <w:rFonts w:ascii="Times New Roman" w:hAnsi="Times New Roman" w:cs="Times New Roman"/>
        </w:rPr>
        <w:t xml:space="preserve"> Брянской области</w:t>
      </w:r>
      <w:r w:rsidR="00A6551F" w:rsidRPr="002B71C3">
        <w:rPr>
          <w:rFonts w:ascii="Times New Roman" w:hAnsi="Times New Roman" w:cs="Times New Roman"/>
        </w:rPr>
        <w:t>»</w:t>
      </w:r>
    </w:p>
    <w:p w:rsidR="0067789D" w:rsidRPr="002B71C3" w:rsidRDefault="0067789D" w:rsidP="005A1B96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>за 20</w:t>
      </w:r>
      <w:r w:rsidR="00EE2A36" w:rsidRPr="002B71C3">
        <w:rPr>
          <w:rFonts w:ascii="Times New Roman" w:hAnsi="Times New Roman" w:cs="Times New Roman"/>
        </w:rPr>
        <w:t>2</w:t>
      </w:r>
      <w:r w:rsidR="00590AC4" w:rsidRPr="002B71C3">
        <w:rPr>
          <w:rFonts w:ascii="Times New Roman" w:hAnsi="Times New Roman" w:cs="Times New Roman"/>
        </w:rPr>
        <w:t>1</w:t>
      </w:r>
      <w:r w:rsidRPr="002B71C3">
        <w:rPr>
          <w:rFonts w:ascii="Times New Roman" w:hAnsi="Times New Roman" w:cs="Times New Roman"/>
        </w:rPr>
        <w:t xml:space="preserve"> год</w:t>
      </w:r>
    </w:p>
    <w:p w:rsidR="00A0166C" w:rsidRPr="002B71C3" w:rsidRDefault="003C3EDA" w:rsidP="003C3EDA">
      <w:pPr>
        <w:tabs>
          <w:tab w:val="left" w:pos="3957"/>
        </w:tabs>
        <w:ind w:left="567" w:firstLine="567"/>
        <w:jc w:val="both"/>
        <w:rPr>
          <w:rFonts w:ascii="Times New Roman" w:hAnsi="Times New Roman" w:cs="Times New Roman"/>
          <w:b/>
          <w:color w:val="FF0000"/>
        </w:rPr>
      </w:pPr>
      <w:proofErr w:type="gramStart"/>
      <w:r w:rsidRPr="002B71C3">
        <w:rPr>
          <w:rFonts w:ascii="Times New Roman" w:hAnsi="Times New Roman" w:cs="Times New Roman"/>
        </w:rPr>
        <w:t>Во исполнение постановления администрации Унечского муниципального района от 18.03.2021 № 61 «Об утверждении Порядка разработки, реализации и оценки эффективности муниципальных программ м</w:t>
      </w:r>
      <w:r w:rsidRPr="002B71C3">
        <w:rPr>
          <w:rFonts w:ascii="Times New Roman" w:hAnsi="Times New Roman" w:cs="Times New Roman"/>
        </w:rPr>
        <w:t>у</w:t>
      </w:r>
      <w:r w:rsidRPr="002B71C3">
        <w:rPr>
          <w:rFonts w:ascii="Times New Roman" w:hAnsi="Times New Roman" w:cs="Times New Roman"/>
        </w:rPr>
        <w:t>ниципального образования «Унечский муниципальный район Брянской области» проведен мониторинг р</w:t>
      </w:r>
      <w:r w:rsidRPr="002B71C3">
        <w:rPr>
          <w:rFonts w:ascii="Times New Roman" w:hAnsi="Times New Roman" w:cs="Times New Roman"/>
        </w:rPr>
        <w:t>е</w:t>
      </w:r>
      <w:r w:rsidRPr="002B71C3">
        <w:rPr>
          <w:rFonts w:ascii="Times New Roman" w:hAnsi="Times New Roman" w:cs="Times New Roman"/>
        </w:rPr>
        <w:t>ализации муниципальных программ</w:t>
      </w:r>
      <w:r w:rsidRPr="002B71C3">
        <w:rPr>
          <w:rFonts w:ascii="Times New Roman" w:hAnsi="Times New Roman" w:cs="Times New Roman"/>
          <w:color w:val="FF0000"/>
        </w:rPr>
        <w:t xml:space="preserve"> </w:t>
      </w:r>
      <w:r w:rsidRPr="002B71C3">
        <w:rPr>
          <w:rFonts w:ascii="Times New Roman" w:hAnsi="Times New Roman" w:cs="Times New Roman"/>
        </w:rPr>
        <w:t>«Обеспечение реализации полномочий исполнительно - распоряд</w:t>
      </w:r>
      <w:r w:rsidRPr="002B71C3">
        <w:rPr>
          <w:rFonts w:ascii="Times New Roman" w:hAnsi="Times New Roman" w:cs="Times New Roman"/>
        </w:rPr>
        <w:t>и</w:t>
      </w:r>
      <w:r w:rsidRPr="002B71C3">
        <w:rPr>
          <w:rFonts w:ascii="Times New Roman" w:hAnsi="Times New Roman" w:cs="Times New Roman"/>
        </w:rPr>
        <w:t>тельного органа</w:t>
      </w:r>
      <w:r w:rsidRPr="002B71C3">
        <w:rPr>
          <w:rFonts w:ascii="Times New Roman" w:hAnsi="Times New Roman" w:cs="Times New Roman"/>
          <w:color w:val="FF0000"/>
        </w:rPr>
        <w:t xml:space="preserve"> </w:t>
      </w:r>
      <w:r w:rsidRPr="002B71C3">
        <w:rPr>
          <w:rFonts w:ascii="Times New Roman" w:hAnsi="Times New Roman" w:cs="Times New Roman"/>
        </w:rPr>
        <w:t>местного самоуправления</w:t>
      </w:r>
      <w:r w:rsidRPr="002B71C3">
        <w:rPr>
          <w:rFonts w:ascii="Times New Roman" w:hAnsi="Times New Roman" w:cs="Times New Roman"/>
          <w:color w:val="FF0000"/>
        </w:rPr>
        <w:t xml:space="preserve"> </w:t>
      </w:r>
      <w:r w:rsidRPr="002B71C3">
        <w:rPr>
          <w:rFonts w:ascii="Times New Roman" w:hAnsi="Times New Roman" w:cs="Times New Roman"/>
        </w:rPr>
        <w:t>Унечского муниципального района»,</w:t>
      </w:r>
      <w:r w:rsidRPr="002B71C3">
        <w:rPr>
          <w:rFonts w:ascii="Times New Roman" w:hAnsi="Times New Roman" w:cs="Times New Roman"/>
          <w:color w:val="FF0000"/>
        </w:rPr>
        <w:t xml:space="preserve"> </w:t>
      </w:r>
      <w:r w:rsidRPr="002B71C3">
        <w:rPr>
          <w:rFonts w:ascii="Times New Roman" w:hAnsi="Times New Roman" w:cs="Times New Roman"/>
        </w:rPr>
        <w:t>«Развитие образования Унечского района», «Развитие культуры в Унечском районе», «Управление муниципальными финансами Унечского района» ответственными и</w:t>
      </w:r>
      <w:r w:rsidRPr="002B71C3">
        <w:rPr>
          <w:rFonts w:ascii="Times New Roman" w:hAnsi="Times New Roman" w:cs="Times New Roman"/>
        </w:rPr>
        <w:t>с</w:t>
      </w:r>
      <w:r w:rsidRPr="002B71C3">
        <w:rPr>
          <w:rFonts w:ascii="Times New Roman" w:hAnsi="Times New Roman" w:cs="Times New Roman"/>
        </w:rPr>
        <w:t>полнителями и</w:t>
      </w:r>
      <w:proofErr w:type="gramEnd"/>
      <w:r w:rsidRPr="002B71C3">
        <w:rPr>
          <w:rFonts w:ascii="Times New Roman" w:hAnsi="Times New Roman" w:cs="Times New Roman"/>
        </w:rPr>
        <w:t xml:space="preserve"> соисполнителями</w:t>
      </w:r>
    </w:p>
    <w:p w:rsidR="00AD27D3" w:rsidRPr="003C3EDA" w:rsidRDefault="0067789D" w:rsidP="003C3EDA">
      <w:pPr>
        <w:tabs>
          <w:tab w:val="left" w:pos="3957"/>
        </w:tabs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C3EDA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AD27D3" w:rsidRPr="003C3EDA">
        <w:rPr>
          <w:rFonts w:ascii="Times New Roman" w:eastAsia="Calibri" w:hAnsi="Times New Roman" w:cs="Times New Roman"/>
          <w:b/>
          <w:sz w:val="24"/>
          <w:szCs w:val="24"/>
        </w:rPr>
        <w:t>«Обеспечение реализации полномочий исполнительно</w:t>
      </w:r>
      <w:r w:rsidR="00134A66" w:rsidRPr="003C3ED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D27D3" w:rsidRPr="003C3EDA">
        <w:rPr>
          <w:rFonts w:ascii="Times New Roman" w:eastAsia="Calibri" w:hAnsi="Times New Roman" w:cs="Times New Roman"/>
          <w:b/>
          <w:sz w:val="24"/>
          <w:szCs w:val="24"/>
        </w:rPr>
        <w:t xml:space="preserve">- распорядительного органа </w:t>
      </w:r>
      <w:r w:rsidR="005C1886" w:rsidRPr="003C3EDA">
        <w:rPr>
          <w:rFonts w:ascii="Times New Roman" w:eastAsia="Calibri" w:hAnsi="Times New Roman" w:cs="Times New Roman"/>
          <w:b/>
          <w:sz w:val="24"/>
          <w:szCs w:val="24"/>
        </w:rPr>
        <w:t>мес</w:t>
      </w:r>
      <w:r w:rsidR="005C1886" w:rsidRPr="003C3EDA">
        <w:rPr>
          <w:rFonts w:ascii="Times New Roman" w:eastAsia="Calibri" w:hAnsi="Times New Roman" w:cs="Times New Roman"/>
          <w:b/>
          <w:sz w:val="24"/>
          <w:szCs w:val="24"/>
        </w:rPr>
        <w:t>т</w:t>
      </w:r>
      <w:r w:rsidR="005C1886" w:rsidRPr="003C3EDA">
        <w:rPr>
          <w:rFonts w:ascii="Times New Roman" w:eastAsia="Calibri" w:hAnsi="Times New Roman" w:cs="Times New Roman"/>
          <w:b/>
          <w:sz w:val="24"/>
          <w:szCs w:val="24"/>
        </w:rPr>
        <w:t xml:space="preserve">ного самоуправления </w:t>
      </w:r>
      <w:r w:rsidR="00AD27D3" w:rsidRPr="003C3EDA">
        <w:rPr>
          <w:rFonts w:ascii="Times New Roman" w:eastAsia="Calibri" w:hAnsi="Times New Roman" w:cs="Times New Roman"/>
          <w:b/>
          <w:sz w:val="24"/>
          <w:szCs w:val="24"/>
        </w:rPr>
        <w:t xml:space="preserve">Унечского муниципального района» </w:t>
      </w:r>
    </w:p>
    <w:p w:rsidR="0013151C" w:rsidRPr="002B71C3" w:rsidRDefault="0013151C" w:rsidP="0031440D">
      <w:pPr>
        <w:tabs>
          <w:tab w:val="left" w:pos="3957"/>
        </w:tabs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 xml:space="preserve">Отчет подготовлен во исполнение постановления администрации Унечского района от </w:t>
      </w:r>
      <w:r w:rsidR="003C3EDA" w:rsidRPr="002B71C3">
        <w:rPr>
          <w:rFonts w:ascii="Times New Roman" w:eastAsia="Calibri" w:hAnsi="Times New Roman" w:cs="Times New Roman"/>
        </w:rPr>
        <w:t>18.03.2021</w:t>
      </w:r>
      <w:r w:rsidRPr="002B71C3">
        <w:rPr>
          <w:rFonts w:ascii="Times New Roman" w:eastAsia="Calibri" w:hAnsi="Times New Roman" w:cs="Times New Roman"/>
        </w:rPr>
        <w:t xml:space="preserve"> № </w:t>
      </w:r>
      <w:r w:rsidR="003C3EDA" w:rsidRPr="002B71C3">
        <w:rPr>
          <w:rFonts w:ascii="Times New Roman" w:eastAsia="Calibri" w:hAnsi="Times New Roman" w:cs="Times New Roman"/>
        </w:rPr>
        <w:t>61</w:t>
      </w:r>
      <w:r w:rsidRPr="002B71C3">
        <w:rPr>
          <w:rFonts w:ascii="Times New Roman" w:eastAsia="Calibri" w:hAnsi="Times New Roman" w:cs="Times New Roman"/>
        </w:rPr>
        <w:t xml:space="preserve"> «Об утверждении </w:t>
      </w:r>
      <w:r w:rsidR="003C3EDA" w:rsidRPr="002B71C3">
        <w:rPr>
          <w:rFonts w:ascii="Times New Roman" w:eastAsia="Calibri" w:hAnsi="Times New Roman" w:cs="Times New Roman"/>
        </w:rPr>
        <w:t>П</w:t>
      </w:r>
      <w:r w:rsidRPr="002B71C3">
        <w:rPr>
          <w:rFonts w:ascii="Times New Roman" w:eastAsia="Calibri" w:hAnsi="Times New Roman" w:cs="Times New Roman"/>
        </w:rPr>
        <w:t>орядка разработки, реализации и оценки эффективности муниципальных программ муниц</w:t>
      </w:r>
      <w:r w:rsidRPr="002B71C3">
        <w:rPr>
          <w:rFonts w:ascii="Times New Roman" w:eastAsia="Calibri" w:hAnsi="Times New Roman" w:cs="Times New Roman"/>
        </w:rPr>
        <w:t>и</w:t>
      </w:r>
      <w:r w:rsidRPr="002B71C3">
        <w:rPr>
          <w:rFonts w:ascii="Times New Roman" w:eastAsia="Calibri" w:hAnsi="Times New Roman" w:cs="Times New Roman"/>
        </w:rPr>
        <w:t>пального образования</w:t>
      </w:r>
      <w:r w:rsidRPr="002B71C3">
        <w:rPr>
          <w:rFonts w:ascii="Times New Roman" w:eastAsia="Calibri" w:hAnsi="Times New Roman" w:cs="Times New Roman"/>
          <w:color w:val="FF0000"/>
        </w:rPr>
        <w:t xml:space="preserve"> </w:t>
      </w:r>
      <w:r w:rsidRPr="002B71C3">
        <w:rPr>
          <w:rFonts w:ascii="Times New Roman" w:eastAsia="Calibri" w:hAnsi="Times New Roman" w:cs="Times New Roman"/>
        </w:rPr>
        <w:t>«Унечский муниципальный район</w:t>
      </w:r>
      <w:r w:rsidR="003C3EDA" w:rsidRPr="002B71C3">
        <w:rPr>
          <w:rFonts w:ascii="Times New Roman" w:eastAsia="Calibri" w:hAnsi="Times New Roman" w:cs="Times New Roman"/>
        </w:rPr>
        <w:t xml:space="preserve"> Брянской области</w:t>
      </w:r>
      <w:r w:rsidRPr="002B71C3">
        <w:rPr>
          <w:rFonts w:ascii="Times New Roman" w:eastAsia="Calibri" w:hAnsi="Times New Roman" w:cs="Times New Roman"/>
        </w:rPr>
        <w:t>».</w:t>
      </w:r>
    </w:p>
    <w:p w:rsidR="0013151C" w:rsidRPr="002B71C3" w:rsidRDefault="0013151C" w:rsidP="0031440D">
      <w:pPr>
        <w:tabs>
          <w:tab w:val="left" w:pos="3957"/>
        </w:tabs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 xml:space="preserve">Программа </w:t>
      </w:r>
      <w:r w:rsidRPr="002B71C3">
        <w:rPr>
          <w:rFonts w:ascii="Times New Roman" w:hAnsi="Times New Roman" w:cs="Times New Roman"/>
        </w:rPr>
        <w:t xml:space="preserve">«Обеспечение реализации полномочий исполнительно - распорядительного органа </w:t>
      </w:r>
      <w:r w:rsidR="00B83C8F" w:rsidRPr="002B71C3">
        <w:rPr>
          <w:rFonts w:ascii="Times New Roman" w:hAnsi="Times New Roman" w:cs="Times New Roman"/>
        </w:rPr>
        <w:t xml:space="preserve">местного самоуправления </w:t>
      </w:r>
      <w:r w:rsidRPr="002B71C3">
        <w:rPr>
          <w:rFonts w:ascii="Times New Roman" w:hAnsi="Times New Roman" w:cs="Times New Roman"/>
        </w:rPr>
        <w:t xml:space="preserve">Унечского муниципального района» </w:t>
      </w:r>
      <w:r w:rsidR="003C3EDA" w:rsidRPr="002B71C3">
        <w:rPr>
          <w:rFonts w:ascii="Times New Roman" w:hAnsi="Times New Roman" w:cs="Times New Roman"/>
        </w:rPr>
        <w:t xml:space="preserve"> в новой редакции </w:t>
      </w:r>
      <w:r w:rsidRPr="002B71C3">
        <w:rPr>
          <w:rFonts w:ascii="Times New Roman" w:eastAsia="Calibri" w:hAnsi="Times New Roman" w:cs="Times New Roman"/>
        </w:rPr>
        <w:t>утверждена  постановлением админ</w:t>
      </w:r>
      <w:r w:rsidRPr="002B71C3">
        <w:rPr>
          <w:rFonts w:ascii="Times New Roman" w:eastAsia="Calibri" w:hAnsi="Times New Roman" w:cs="Times New Roman"/>
        </w:rPr>
        <w:t>и</w:t>
      </w:r>
      <w:r w:rsidRPr="002B71C3">
        <w:rPr>
          <w:rFonts w:ascii="Times New Roman" w:eastAsia="Calibri" w:hAnsi="Times New Roman" w:cs="Times New Roman"/>
        </w:rPr>
        <w:t>страции Унечского района</w:t>
      </w:r>
      <w:r w:rsidRPr="002B71C3">
        <w:rPr>
          <w:rFonts w:ascii="Times New Roman" w:eastAsia="Calibri" w:hAnsi="Times New Roman" w:cs="Times New Roman"/>
          <w:color w:val="FF0000"/>
        </w:rPr>
        <w:t xml:space="preserve"> </w:t>
      </w:r>
      <w:r w:rsidR="003C3EDA" w:rsidRPr="002B71C3">
        <w:rPr>
          <w:rFonts w:ascii="Times New Roman" w:eastAsia="Calibri" w:hAnsi="Times New Roman" w:cs="Times New Roman"/>
          <w:color w:val="FF0000"/>
        </w:rPr>
        <w:t xml:space="preserve"> </w:t>
      </w:r>
      <w:r w:rsidRPr="002B71C3">
        <w:rPr>
          <w:rFonts w:ascii="Times New Roman" w:eastAsia="Calibri" w:hAnsi="Times New Roman" w:cs="Times New Roman"/>
        </w:rPr>
        <w:t xml:space="preserve">от </w:t>
      </w:r>
      <w:r w:rsidR="0034104A" w:rsidRPr="002B71C3">
        <w:rPr>
          <w:rFonts w:ascii="Times New Roman" w:eastAsia="Calibri" w:hAnsi="Times New Roman" w:cs="Times New Roman"/>
        </w:rPr>
        <w:t xml:space="preserve"> </w:t>
      </w:r>
      <w:r w:rsidR="003C3EDA" w:rsidRPr="002B71C3">
        <w:rPr>
          <w:rFonts w:ascii="Times New Roman" w:eastAsia="Calibri" w:hAnsi="Times New Roman" w:cs="Times New Roman"/>
        </w:rPr>
        <w:t>20.07.2021</w:t>
      </w:r>
      <w:r w:rsidRPr="002B71C3">
        <w:rPr>
          <w:rFonts w:ascii="Times New Roman" w:eastAsia="Calibri" w:hAnsi="Times New Roman" w:cs="Times New Roman"/>
        </w:rPr>
        <w:t xml:space="preserve"> № </w:t>
      </w:r>
      <w:r w:rsidR="003C3EDA" w:rsidRPr="002B71C3">
        <w:rPr>
          <w:rFonts w:ascii="Times New Roman" w:eastAsia="Calibri" w:hAnsi="Times New Roman" w:cs="Times New Roman"/>
        </w:rPr>
        <w:t>182</w:t>
      </w:r>
      <w:r w:rsidRPr="002B71C3">
        <w:rPr>
          <w:rFonts w:ascii="Times New Roman" w:eastAsia="Calibri" w:hAnsi="Times New Roman" w:cs="Times New Roman"/>
        </w:rPr>
        <w:t xml:space="preserve"> (с учетом изменений и дополнений, внесенных постановлениями администрации Унечского района </w:t>
      </w:r>
      <w:r w:rsidR="0034104A" w:rsidRPr="002B71C3">
        <w:rPr>
          <w:rFonts w:ascii="Times New Roman" w:eastAsia="Calibri" w:hAnsi="Times New Roman" w:cs="Times New Roman"/>
        </w:rPr>
        <w:t>22.11</w:t>
      </w:r>
      <w:r w:rsidR="003C3EDA" w:rsidRPr="002B71C3">
        <w:rPr>
          <w:rFonts w:ascii="Times New Roman" w:eastAsia="Calibri" w:hAnsi="Times New Roman" w:cs="Times New Roman"/>
        </w:rPr>
        <w:t>.2021 №</w:t>
      </w:r>
      <w:r w:rsidR="0034104A" w:rsidRPr="002B71C3">
        <w:rPr>
          <w:rFonts w:ascii="Times New Roman" w:eastAsia="Calibri" w:hAnsi="Times New Roman" w:cs="Times New Roman"/>
        </w:rPr>
        <w:t>330</w:t>
      </w:r>
      <w:r w:rsidR="003C3EDA" w:rsidRPr="002B71C3">
        <w:rPr>
          <w:rFonts w:ascii="Times New Roman" w:eastAsia="Calibri" w:hAnsi="Times New Roman" w:cs="Times New Roman"/>
        </w:rPr>
        <w:t>9</w:t>
      </w:r>
      <w:r w:rsidRPr="002B71C3">
        <w:rPr>
          <w:rFonts w:ascii="Times New Roman" w:eastAsia="Calibri" w:hAnsi="Times New Roman" w:cs="Times New Roman"/>
        </w:rPr>
        <w:t xml:space="preserve">, от </w:t>
      </w:r>
      <w:r w:rsidR="0034104A" w:rsidRPr="002B71C3">
        <w:rPr>
          <w:rFonts w:ascii="Times New Roman" w:eastAsia="Calibri" w:hAnsi="Times New Roman" w:cs="Times New Roman"/>
        </w:rPr>
        <w:t>23.12.2021</w:t>
      </w:r>
      <w:r w:rsidRPr="002B71C3">
        <w:rPr>
          <w:rFonts w:ascii="Times New Roman" w:eastAsia="Calibri" w:hAnsi="Times New Roman" w:cs="Times New Roman"/>
        </w:rPr>
        <w:t xml:space="preserve"> </w:t>
      </w:r>
      <w:r w:rsidR="0034104A" w:rsidRPr="002B71C3">
        <w:rPr>
          <w:rFonts w:ascii="Times New Roman" w:eastAsia="Calibri" w:hAnsi="Times New Roman" w:cs="Times New Roman"/>
        </w:rPr>
        <w:t>№ 376, от 30.12.2021 №395</w:t>
      </w:r>
      <w:r w:rsidR="007A7FB8" w:rsidRPr="002B71C3">
        <w:rPr>
          <w:rFonts w:ascii="Times New Roman" w:eastAsia="Calibri" w:hAnsi="Times New Roman" w:cs="Times New Roman"/>
        </w:rPr>
        <w:t>),</w:t>
      </w:r>
      <w:r w:rsidRPr="002B71C3">
        <w:rPr>
          <w:rFonts w:ascii="Times New Roman" w:eastAsia="Calibri" w:hAnsi="Times New Roman" w:cs="Times New Roman"/>
        </w:rPr>
        <w:t xml:space="preserve"> (далее – пр</w:t>
      </w:r>
      <w:r w:rsidRPr="002B71C3">
        <w:rPr>
          <w:rFonts w:ascii="Times New Roman" w:eastAsia="Calibri" w:hAnsi="Times New Roman" w:cs="Times New Roman"/>
        </w:rPr>
        <w:t>о</w:t>
      </w:r>
      <w:r w:rsidRPr="002B71C3">
        <w:rPr>
          <w:rFonts w:ascii="Times New Roman" w:eastAsia="Calibri" w:hAnsi="Times New Roman" w:cs="Times New Roman"/>
        </w:rPr>
        <w:t>грамма).</w:t>
      </w:r>
    </w:p>
    <w:p w:rsidR="0013151C" w:rsidRPr="002B71C3" w:rsidRDefault="0013151C" w:rsidP="0031440D">
      <w:pPr>
        <w:tabs>
          <w:tab w:val="left" w:pos="3957"/>
        </w:tabs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 xml:space="preserve">Программа состоит из </w:t>
      </w:r>
      <w:r w:rsidR="006A7749" w:rsidRPr="002B71C3">
        <w:rPr>
          <w:rFonts w:ascii="Times New Roman" w:eastAsia="Calibri" w:hAnsi="Times New Roman" w:cs="Times New Roman"/>
        </w:rPr>
        <w:t>7</w:t>
      </w:r>
      <w:r w:rsidRPr="002B71C3">
        <w:rPr>
          <w:rFonts w:ascii="Times New Roman" w:eastAsia="Calibri" w:hAnsi="Times New Roman" w:cs="Times New Roman"/>
        </w:rPr>
        <w:t xml:space="preserve"> подпрограмм:</w:t>
      </w:r>
    </w:p>
    <w:p w:rsidR="006A7749" w:rsidRPr="002B71C3" w:rsidRDefault="006A7749" w:rsidP="0031440D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 xml:space="preserve"> «Повышение качества и доступности предоставления государственных и муниципальных услуг в Уне</w:t>
      </w:r>
      <w:r w:rsidRPr="002B71C3">
        <w:rPr>
          <w:rFonts w:ascii="Times New Roman" w:hAnsi="Times New Roman" w:cs="Times New Roman"/>
        </w:rPr>
        <w:t>ч</w:t>
      </w:r>
      <w:r w:rsidRPr="002B71C3">
        <w:rPr>
          <w:rFonts w:ascii="Times New Roman" w:hAnsi="Times New Roman" w:cs="Times New Roman"/>
        </w:rPr>
        <w:t>ском районе»;</w:t>
      </w:r>
    </w:p>
    <w:p w:rsidR="006A7749" w:rsidRPr="002B71C3" w:rsidRDefault="006A7749" w:rsidP="0031440D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>«Реализация полномочий в сфере безопасности, защита населения и территории Унечского района от чре</w:t>
      </w:r>
      <w:r w:rsidRPr="002B71C3">
        <w:rPr>
          <w:rFonts w:ascii="Times New Roman" w:hAnsi="Times New Roman" w:cs="Times New Roman"/>
        </w:rPr>
        <w:t>з</w:t>
      </w:r>
      <w:r w:rsidRPr="002B71C3">
        <w:rPr>
          <w:rFonts w:ascii="Times New Roman" w:hAnsi="Times New Roman" w:cs="Times New Roman"/>
        </w:rPr>
        <w:t>вычайных ситуаций»;</w:t>
      </w:r>
    </w:p>
    <w:p w:rsidR="006A7749" w:rsidRPr="002B71C3" w:rsidRDefault="006A7749" w:rsidP="0031440D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>«Поддержка малого и среднего предпринимательства в Унечском районе»;</w:t>
      </w:r>
    </w:p>
    <w:p w:rsidR="006A7749" w:rsidRPr="002B71C3" w:rsidRDefault="006A7749" w:rsidP="0031440D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>«Осуществление отдельных государственных полномочий Брянской области»;</w:t>
      </w:r>
    </w:p>
    <w:p w:rsidR="006A7749" w:rsidRPr="002B71C3" w:rsidRDefault="006A7749" w:rsidP="0031440D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>«Развитие топливно-энергетического комплекса, транспорта, жилищно-коммунального и дорожного хозя</w:t>
      </w:r>
      <w:r w:rsidRPr="002B71C3">
        <w:rPr>
          <w:rFonts w:ascii="Times New Roman" w:hAnsi="Times New Roman" w:cs="Times New Roman"/>
        </w:rPr>
        <w:t>й</w:t>
      </w:r>
      <w:r w:rsidRPr="002B71C3">
        <w:rPr>
          <w:rFonts w:ascii="Times New Roman" w:hAnsi="Times New Roman" w:cs="Times New Roman"/>
        </w:rPr>
        <w:t>ства Унечского района»;</w:t>
      </w:r>
    </w:p>
    <w:p w:rsidR="006A7749" w:rsidRPr="002B71C3" w:rsidRDefault="006A7749" w:rsidP="0031440D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>«Развитие физической культуры и спорта Унечского района»;</w:t>
      </w:r>
    </w:p>
    <w:p w:rsidR="0013151C" w:rsidRPr="002B71C3" w:rsidRDefault="006A7749" w:rsidP="003144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>«Социальная политика Унечского района».</w:t>
      </w:r>
    </w:p>
    <w:p w:rsidR="00F30C2D" w:rsidRPr="002B71C3" w:rsidRDefault="00F30C2D" w:rsidP="006A7749">
      <w:pPr>
        <w:widowControl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FF0000"/>
        </w:rPr>
      </w:pPr>
    </w:p>
    <w:p w:rsidR="00FD6CAA" w:rsidRPr="002B71C3" w:rsidRDefault="0013151C" w:rsidP="0031440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Times New Roman" w:hAnsi="Times New Roman" w:cs="Times New Roman"/>
          <w:lang w:eastAsia="ru-RU"/>
        </w:rPr>
        <w:t xml:space="preserve"> </w:t>
      </w:r>
      <w:r w:rsidR="006D2C4F" w:rsidRPr="002B71C3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835704" w:rsidRPr="002B71C3">
        <w:rPr>
          <w:rFonts w:ascii="Times New Roman" w:eastAsia="Times New Roman" w:hAnsi="Times New Roman" w:cs="Times New Roman"/>
          <w:lang w:eastAsia="ru-RU"/>
        </w:rPr>
        <w:t>Цели программы:</w:t>
      </w:r>
      <w:r w:rsidR="00835704" w:rsidRPr="002B71C3">
        <w:rPr>
          <w:rFonts w:ascii="Times New Roman" w:eastAsia="Calibri" w:hAnsi="Times New Roman" w:cs="Times New Roman"/>
        </w:rPr>
        <w:t xml:space="preserve"> </w:t>
      </w:r>
    </w:p>
    <w:p w:rsidR="00F30C2D" w:rsidRPr="002B71C3" w:rsidRDefault="00F30C2D" w:rsidP="0031440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Эффективное исполнение полномочий исполнительно-распорядительным органом местного самоуправл</w:t>
      </w:r>
      <w:r w:rsidRPr="002B71C3">
        <w:rPr>
          <w:rFonts w:ascii="Times New Roman" w:eastAsia="Calibri" w:hAnsi="Times New Roman" w:cs="Times New Roman"/>
        </w:rPr>
        <w:t>е</w:t>
      </w:r>
      <w:r w:rsidRPr="002B71C3">
        <w:rPr>
          <w:rFonts w:ascii="Times New Roman" w:eastAsia="Calibri" w:hAnsi="Times New Roman" w:cs="Times New Roman"/>
        </w:rPr>
        <w:t>ния Унечского муниципального района Брянской области;</w:t>
      </w:r>
    </w:p>
    <w:p w:rsidR="00F30C2D" w:rsidRPr="002B71C3" w:rsidRDefault="00F30C2D" w:rsidP="0031440D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>Повышение комфортности и доступности получения гражданами и юридическими лицами массовых общ</w:t>
      </w:r>
      <w:r w:rsidRPr="002B71C3">
        <w:rPr>
          <w:rFonts w:ascii="Times New Roman" w:hAnsi="Times New Roman" w:cs="Times New Roman"/>
        </w:rPr>
        <w:t>е</w:t>
      </w:r>
      <w:r w:rsidRPr="002B71C3">
        <w:rPr>
          <w:rFonts w:ascii="Times New Roman" w:hAnsi="Times New Roman" w:cs="Times New Roman"/>
        </w:rPr>
        <w:t>ственно значимых государственных и муниципальных услуг;</w:t>
      </w:r>
    </w:p>
    <w:p w:rsidR="00F30C2D" w:rsidRPr="002B71C3" w:rsidRDefault="000F1EAB" w:rsidP="000F1EAB">
      <w:pPr>
        <w:spacing w:after="0"/>
        <w:ind w:firstLine="567"/>
        <w:jc w:val="both"/>
        <w:rPr>
          <w:rFonts w:ascii="Times New Roman" w:hAnsi="Times New Roman" w:cs="Times New Roman"/>
          <w:bCs/>
          <w:color w:val="FF0000"/>
        </w:rPr>
      </w:pPr>
      <w:r w:rsidRPr="002B71C3">
        <w:rPr>
          <w:rFonts w:ascii="Times New Roman" w:hAnsi="Times New Roman" w:cs="Times New Roman"/>
        </w:rPr>
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</w:t>
      </w:r>
      <w:r w:rsidRPr="002B71C3">
        <w:rPr>
          <w:rFonts w:ascii="Times New Roman" w:hAnsi="Times New Roman" w:cs="Times New Roman"/>
          <w:color w:val="FF0000"/>
        </w:rPr>
        <w:t xml:space="preserve"> </w:t>
      </w:r>
    </w:p>
    <w:p w:rsidR="00F30C2D" w:rsidRPr="002B71C3" w:rsidRDefault="000F1EAB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Реализация мероприятий по поддержке субъектов малого и среднего предпринимательства в Унечском районе</w:t>
      </w:r>
    </w:p>
    <w:p w:rsidR="000F1EAB" w:rsidRPr="002B71C3" w:rsidRDefault="000F1EAB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</w:t>
      </w:r>
    </w:p>
    <w:p w:rsidR="000F1EAB" w:rsidRPr="002B71C3" w:rsidRDefault="000F1EAB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Обеспечение выполнения и создания условий для реализации муниципальной политики в сфере автом</w:t>
      </w:r>
      <w:r w:rsidRPr="002B71C3">
        <w:rPr>
          <w:rFonts w:ascii="Times New Roman" w:eastAsia="Calibri" w:hAnsi="Times New Roman" w:cs="Times New Roman"/>
        </w:rPr>
        <w:t>о</w:t>
      </w:r>
      <w:r w:rsidRPr="002B71C3">
        <w:rPr>
          <w:rFonts w:ascii="Times New Roman" w:eastAsia="Calibri" w:hAnsi="Times New Roman" w:cs="Times New Roman"/>
        </w:rPr>
        <w:t>бильных дорог общего пользования и дорожной деятельности, транспорта</w:t>
      </w:r>
    </w:p>
    <w:p w:rsidR="000F1EAB" w:rsidRPr="002B71C3" w:rsidRDefault="000F1EAB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Обеспечение выполнения и создания условий для реализации муниципальной политики в сфере жилищно-коммунального хозяйства</w:t>
      </w:r>
    </w:p>
    <w:p w:rsidR="000F1EAB" w:rsidRPr="002B71C3" w:rsidRDefault="000F1EAB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Развитие физической культуры и спорта на территории района</w:t>
      </w:r>
    </w:p>
    <w:p w:rsidR="000F1EAB" w:rsidRPr="002B71C3" w:rsidRDefault="000F1EAB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Предоставление мер социальной поддержки и социальных гарантий граждан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</w:p>
    <w:p w:rsidR="000F1EAB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lastRenderedPageBreak/>
        <w:t>Задачи программы: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Создание условий для эффективной деятельности органов местного самоуправления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Организация предоставления государственных и муниципальных услуг на базе многофункционального центра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Организация предоставления государственных и муниципальных услуг на базе многофункционального центра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Осуществление отдельных государственных полномочий Брянской области по первичному воинскому уч</w:t>
      </w:r>
      <w:r w:rsidRPr="002B71C3">
        <w:rPr>
          <w:rFonts w:ascii="Times New Roman" w:eastAsia="Calibri" w:hAnsi="Times New Roman" w:cs="Times New Roman"/>
        </w:rPr>
        <w:t>е</w:t>
      </w:r>
      <w:r w:rsidRPr="002B71C3">
        <w:rPr>
          <w:rFonts w:ascii="Times New Roman" w:eastAsia="Calibri" w:hAnsi="Times New Roman" w:cs="Times New Roman"/>
        </w:rPr>
        <w:t>ту на территориях, где отсутствуют военные комиссариаты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2B71C3">
        <w:rPr>
          <w:rFonts w:ascii="Times New Roman" w:eastAsia="Calibri" w:hAnsi="Times New Roman" w:cs="Times New Roman"/>
        </w:rPr>
        <w:t>приор</w:t>
      </w:r>
      <w:r w:rsidRPr="002B71C3">
        <w:rPr>
          <w:rFonts w:ascii="Times New Roman" w:eastAsia="Calibri" w:hAnsi="Times New Roman" w:cs="Times New Roman"/>
        </w:rPr>
        <w:t>и</w:t>
      </w:r>
      <w:r w:rsidRPr="002B71C3">
        <w:rPr>
          <w:rFonts w:ascii="Times New Roman" w:eastAsia="Calibri" w:hAnsi="Times New Roman" w:cs="Times New Roman"/>
        </w:rPr>
        <w:t>тетных</w:t>
      </w:r>
      <w:proofErr w:type="gramEnd"/>
      <w:r w:rsidRPr="002B71C3">
        <w:rPr>
          <w:rFonts w:ascii="Times New Roman" w:eastAsia="Calibri" w:hAnsi="Times New Roman" w:cs="Times New Roman"/>
        </w:rPr>
        <w:t xml:space="preserve"> </w:t>
      </w:r>
      <w:proofErr w:type="spellStart"/>
      <w:r w:rsidRPr="002B71C3">
        <w:rPr>
          <w:rFonts w:ascii="Times New Roman" w:eastAsia="Calibri" w:hAnsi="Times New Roman" w:cs="Times New Roman"/>
        </w:rPr>
        <w:t>подотраслей</w:t>
      </w:r>
      <w:proofErr w:type="spellEnd"/>
      <w:r w:rsidRPr="002B71C3">
        <w:rPr>
          <w:rFonts w:ascii="Times New Roman" w:eastAsia="Calibri" w:hAnsi="Times New Roman" w:cs="Times New Roman"/>
        </w:rPr>
        <w:t xml:space="preserve"> сельского хозяйства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Реализация мероприятий по поддержке субъектов малого и среднего предпринимательства в Унечском районе, а также физических лиц, применяющих специальный налоговый режим «Налог на профессиональный доход»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Обеспечение исполнения переданных полномочий Брянской области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 xml:space="preserve">Обеспечение сохранности, восстановления и </w:t>
      </w:r>
      <w:proofErr w:type="gramStart"/>
      <w:r w:rsidRPr="002B71C3">
        <w:rPr>
          <w:rFonts w:ascii="Times New Roman" w:eastAsia="Calibri" w:hAnsi="Times New Roman" w:cs="Times New Roman"/>
        </w:rPr>
        <w:t>развития</w:t>
      </w:r>
      <w:proofErr w:type="gramEnd"/>
      <w:r w:rsidRPr="002B71C3">
        <w:rPr>
          <w:rFonts w:ascii="Times New Roman" w:eastAsia="Calibri" w:hAnsi="Times New Roman" w:cs="Times New Roman"/>
        </w:rPr>
        <w:t xml:space="preserve"> автомобильных дорог местного значения и условий безопасного движения по ним при эксплуатации дорожной сети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Создание условий для обеспечения потребностей населения района в транспортных услугах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Содействие реформированию жилищно-коммунального хозяйства, создание благоприятных условий пр</w:t>
      </w:r>
      <w:r w:rsidRPr="002B71C3">
        <w:rPr>
          <w:rFonts w:ascii="Times New Roman" w:eastAsia="Calibri" w:hAnsi="Times New Roman" w:cs="Times New Roman"/>
        </w:rPr>
        <w:t>о</w:t>
      </w:r>
      <w:r w:rsidRPr="002B71C3">
        <w:rPr>
          <w:rFonts w:ascii="Times New Roman" w:eastAsia="Calibri" w:hAnsi="Times New Roman" w:cs="Times New Roman"/>
        </w:rPr>
        <w:t>живания граждан.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Популяризация массового и профессионального спорта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</w:p>
    <w:p w:rsidR="00835704" w:rsidRPr="002B71C3" w:rsidRDefault="00835704" w:rsidP="00B3256E">
      <w:pPr>
        <w:widowControl w:val="0"/>
        <w:tabs>
          <w:tab w:val="left" w:pos="365"/>
        </w:tabs>
        <w:ind w:left="38" w:firstLine="529"/>
        <w:jc w:val="both"/>
        <w:rPr>
          <w:rFonts w:ascii="Times New Roman" w:hAnsi="Times New Roman" w:cs="Times New Roman"/>
        </w:rPr>
      </w:pPr>
      <w:r w:rsidRPr="002B71C3">
        <w:rPr>
          <w:rFonts w:ascii="Times New Roman" w:eastAsia="Calibri" w:hAnsi="Times New Roman" w:cs="Times New Roman"/>
          <w:color w:val="FF0000"/>
        </w:rPr>
        <w:tab/>
      </w:r>
      <w:r w:rsidRPr="002B71C3">
        <w:rPr>
          <w:rFonts w:ascii="Times New Roman" w:eastAsia="Calibri" w:hAnsi="Times New Roman" w:cs="Times New Roman"/>
        </w:rPr>
        <w:t xml:space="preserve">Анализ результативности программы </w:t>
      </w:r>
      <w:r w:rsidRPr="002B71C3">
        <w:rPr>
          <w:rFonts w:ascii="Times New Roman" w:hAnsi="Times New Roman" w:cs="Times New Roman"/>
        </w:rPr>
        <w:t>«Обеспечение реализации полномочий исполнительно - распоряд</w:t>
      </w:r>
      <w:r w:rsidRPr="002B71C3">
        <w:rPr>
          <w:rFonts w:ascii="Times New Roman" w:hAnsi="Times New Roman" w:cs="Times New Roman"/>
        </w:rPr>
        <w:t>и</w:t>
      </w:r>
      <w:r w:rsidRPr="002B71C3">
        <w:rPr>
          <w:rFonts w:ascii="Times New Roman" w:hAnsi="Times New Roman" w:cs="Times New Roman"/>
        </w:rPr>
        <w:t>тельного органа</w:t>
      </w:r>
      <w:r w:rsidR="00AC1082" w:rsidRPr="002B71C3">
        <w:rPr>
          <w:rFonts w:ascii="Times New Roman" w:hAnsi="Times New Roman" w:cs="Times New Roman"/>
        </w:rPr>
        <w:t xml:space="preserve"> местного самоуправления</w:t>
      </w:r>
      <w:r w:rsidRPr="002B71C3">
        <w:rPr>
          <w:rFonts w:ascii="Times New Roman" w:hAnsi="Times New Roman" w:cs="Times New Roman"/>
        </w:rPr>
        <w:t xml:space="preserve"> Унечского муниципального района» за 20</w:t>
      </w:r>
      <w:r w:rsidR="00AC1082" w:rsidRPr="002B71C3">
        <w:rPr>
          <w:rFonts w:ascii="Times New Roman" w:hAnsi="Times New Roman" w:cs="Times New Roman"/>
        </w:rPr>
        <w:t>2</w:t>
      </w:r>
      <w:r w:rsidR="00F352BD" w:rsidRPr="002B71C3">
        <w:rPr>
          <w:rFonts w:ascii="Times New Roman" w:hAnsi="Times New Roman" w:cs="Times New Roman"/>
        </w:rPr>
        <w:t>1</w:t>
      </w:r>
      <w:r w:rsidRPr="002B71C3">
        <w:rPr>
          <w:rFonts w:ascii="Times New Roman" w:hAnsi="Times New Roman" w:cs="Times New Roman"/>
        </w:rPr>
        <w:t xml:space="preserve"> год  </w:t>
      </w:r>
    </w:p>
    <w:p w:rsidR="00835704" w:rsidRPr="00F352BD" w:rsidRDefault="00835704" w:rsidP="0083570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912" w:type="dxa"/>
        <w:tblInd w:w="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984"/>
        <w:gridCol w:w="707"/>
        <w:gridCol w:w="1557"/>
        <w:gridCol w:w="567"/>
        <w:gridCol w:w="709"/>
        <w:gridCol w:w="708"/>
        <w:gridCol w:w="709"/>
        <w:gridCol w:w="992"/>
        <w:gridCol w:w="1134"/>
        <w:gridCol w:w="1277"/>
      </w:tblGrid>
      <w:tr w:rsidR="00F352BD" w:rsidRPr="0066173D" w:rsidTr="00344E86">
        <w:trPr>
          <w:trHeight w:val="320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66173D" w:rsidRDefault="00835704" w:rsidP="00AE6C0C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ab/>
            </w:r>
            <w:r w:rsidRPr="0066173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ab/>
              <w:t>№</w:t>
            </w:r>
          </w:p>
          <w:p w:rsidR="00835704" w:rsidRPr="0066173D" w:rsidRDefault="00835704" w:rsidP="00AE6C0C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Наименование 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Срок 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испо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л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нения</w:t>
            </w:r>
          </w:p>
        </w:tc>
        <w:tc>
          <w:tcPr>
            <w:tcW w:w="42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Целевые показатели (индикат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ры)</w:t>
            </w:r>
          </w:p>
        </w:tc>
        <w:tc>
          <w:tcPr>
            <w:tcW w:w="340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6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Объем бюджетных расходов, тыс. рублей </w:t>
            </w:r>
          </w:p>
        </w:tc>
      </w:tr>
      <w:tr w:rsidR="00F352BD" w:rsidRPr="0066173D" w:rsidTr="00344E86">
        <w:trPr>
          <w:trHeight w:val="276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6173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6173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6173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показателя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(индикатора)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еди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ница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з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ме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р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пла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новое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зна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чение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фа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к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ти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ч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ское</w:t>
            </w:r>
            <w:proofErr w:type="spellEnd"/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зн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че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ние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от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к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ло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нение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(-/+, 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%) </w:t>
            </w:r>
          </w:p>
        </w:tc>
        <w:tc>
          <w:tcPr>
            <w:tcW w:w="34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6173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F352BD" w:rsidRPr="0066173D" w:rsidTr="00344E86">
        <w:trPr>
          <w:trHeight w:val="1152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6173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6173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6173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6173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6173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6173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6173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6173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пла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новое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зна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чение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факти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ческое</w:t>
            </w:r>
            <w:proofErr w:type="spellEnd"/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значе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ние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откло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нение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(-/+, 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%)</w:t>
            </w:r>
          </w:p>
        </w:tc>
      </w:tr>
      <w:tr w:rsidR="00FF3CA3" w:rsidRPr="0066173D" w:rsidTr="00344E86">
        <w:tc>
          <w:tcPr>
            <w:tcW w:w="1091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6173D" w:rsidRDefault="00835704" w:rsidP="00AE6C0C">
            <w:pPr>
              <w:spacing w:after="0"/>
              <w:rPr>
                <w:rFonts w:ascii="Calibri" w:eastAsia="Calibri" w:hAnsi="Calibri" w:cs="Times New Roman"/>
                <w:color w:val="FF0000"/>
                <w:sz w:val="18"/>
                <w:szCs w:val="18"/>
              </w:rPr>
            </w:pPr>
          </w:p>
        </w:tc>
      </w:tr>
      <w:tr w:rsidR="00FF3CA3" w:rsidRPr="0066173D" w:rsidTr="00344E86">
        <w:trPr>
          <w:trHeight w:val="14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66173D" w:rsidRDefault="00AC1082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66173D" w:rsidRDefault="00BE4FDE" w:rsidP="00B83C8F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Обеспечение мобилиз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ционной готовности экономики в течение отчетного периода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66173D" w:rsidRDefault="00AC1082" w:rsidP="00BE4FDE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 w:rsidR="00BE4FDE"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66173D" w:rsidRDefault="00AC1082" w:rsidP="00B83C8F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66173D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66173D" w:rsidRDefault="00B326EC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B326EC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B326EC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B326EC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</w:tr>
      <w:tr w:rsidR="00FF3CA3" w:rsidRPr="0066173D" w:rsidTr="00344E86">
        <w:trPr>
          <w:trHeight w:val="289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82" w:rsidRPr="0066173D" w:rsidRDefault="00AC1082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82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Обеспечение исполн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ния переданных полн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мочий на осуществл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ние первичного вои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ского учета на террит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риях, где отсутствуют военные комиссариаты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AC1082" w:rsidP="00BE4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 w:rsidR="00BE4FDE"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AC1082" w:rsidP="00B83C8F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AC1082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E645F9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E645F9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E645F9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727,5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E645F9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725,5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E645F9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</w:tr>
      <w:tr w:rsidR="00EB4976" w:rsidRPr="0066173D" w:rsidTr="00344E86">
        <w:trPr>
          <w:trHeight w:val="154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976" w:rsidRPr="0066173D" w:rsidRDefault="00EB4976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976" w:rsidRPr="0066173D" w:rsidRDefault="00EB4976" w:rsidP="00B83C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финанс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вой поддержки в виде субсидий сельскохозя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й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ственным товаропрои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з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водит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лям района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976" w:rsidRPr="0066173D" w:rsidRDefault="00EB4976" w:rsidP="00BE4FD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2021г.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976" w:rsidRPr="0066173D" w:rsidRDefault="00EB4976" w:rsidP="004E6558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B4976" w:rsidRPr="0066173D" w:rsidRDefault="00EB4976" w:rsidP="004E6558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3</w:t>
            </w:r>
          </w:p>
          <w:p w:rsidR="00EB4976" w:rsidRPr="0066173D" w:rsidRDefault="00EB4976" w:rsidP="004E655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976" w:rsidRPr="0066173D" w:rsidRDefault="00EB4976" w:rsidP="004E655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976" w:rsidRPr="0066173D" w:rsidRDefault="00EB4976" w:rsidP="004E65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4976" w:rsidRPr="0066173D" w:rsidRDefault="00EB4976" w:rsidP="004E65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4976" w:rsidRPr="0066173D" w:rsidRDefault="00EB4976" w:rsidP="004E65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EB4976" w:rsidRPr="0066173D" w:rsidRDefault="00EB4976" w:rsidP="004E65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4976" w:rsidRPr="0066173D" w:rsidRDefault="00EB4976" w:rsidP="004E65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976" w:rsidRPr="0066173D" w:rsidRDefault="00F00016" w:rsidP="004D0FF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51,6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976" w:rsidRPr="0066173D" w:rsidRDefault="00F00016" w:rsidP="00F00016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-48,4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976" w:rsidRPr="0066173D" w:rsidRDefault="00F00016" w:rsidP="004D0FF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976" w:rsidRPr="0066173D" w:rsidRDefault="00F00016" w:rsidP="004D0FF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103,2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976" w:rsidRPr="0066173D" w:rsidRDefault="00F00016" w:rsidP="004D0FF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-48,4</w:t>
            </w:r>
          </w:p>
        </w:tc>
      </w:tr>
      <w:tr w:rsidR="00F00016" w:rsidRPr="0066173D" w:rsidTr="00344E86">
        <w:trPr>
          <w:trHeight w:val="11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016" w:rsidRPr="0066173D" w:rsidRDefault="00F00016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016" w:rsidRPr="0066173D" w:rsidRDefault="00F00016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финанс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вой поддержки в виде субсидий суб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ъ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ектам малого и среднего пре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приним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тельства на компе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сацию части тран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портных расходов по доставке товаров пе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р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вой необходимости автомагазинами в мал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населенные и отдале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ные населе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ные пункты, начиная с 11 км от ра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й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онного центра или бл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жайшего пункта их п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лучения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0016" w:rsidRPr="0066173D" w:rsidRDefault="00F00016" w:rsidP="00BE4FD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2021г.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0016" w:rsidRPr="0066173D" w:rsidRDefault="00F00016" w:rsidP="006B13B3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0016" w:rsidRPr="0066173D" w:rsidRDefault="00F00016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0016" w:rsidRPr="0066173D" w:rsidRDefault="00F00016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0016" w:rsidRPr="0066173D" w:rsidRDefault="00F00016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93,5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0016" w:rsidRPr="0066173D" w:rsidRDefault="00F00016" w:rsidP="004D0FF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0016" w:rsidRPr="0066173D" w:rsidRDefault="00F00016" w:rsidP="004D0FF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0016" w:rsidRPr="0066173D" w:rsidRDefault="00F00016" w:rsidP="004D0FF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187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0016" w:rsidRPr="0066173D" w:rsidRDefault="00F00016" w:rsidP="004D0FF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- 6,5</w:t>
            </w:r>
          </w:p>
        </w:tc>
      </w:tr>
      <w:tr w:rsidR="00BE4FDE" w:rsidRPr="0066173D" w:rsidTr="00344E86">
        <w:trPr>
          <w:trHeight w:val="25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4FDE" w:rsidRPr="0066173D" w:rsidRDefault="002855EF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субъе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к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тов МСП   префере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циями, при пред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ставлении мест для размещения нестационарных торг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вых объектов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FDE" w:rsidRPr="0066173D" w:rsidRDefault="00BE4FDE" w:rsidP="00BE4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2021г.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FDE" w:rsidRPr="0066173D" w:rsidRDefault="00BE4FDE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7FE4" w:rsidRPr="0066173D" w:rsidRDefault="00AF7FE4" w:rsidP="00BE4FD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AF7FE4" w:rsidRPr="0066173D" w:rsidRDefault="00AF7FE4" w:rsidP="00BE4FD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E4FDE" w:rsidRPr="0066173D" w:rsidRDefault="00BE4FDE" w:rsidP="00BE4FD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4" w:rsidRPr="0066173D" w:rsidRDefault="00A96644" w:rsidP="00BE4FD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A96644" w:rsidRPr="0066173D" w:rsidRDefault="00A96644" w:rsidP="00BE4FD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E4FDE" w:rsidRPr="0066173D" w:rsidRDefault="00BE4FDE" w:rsidP="00BE4FD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2855EF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2855EF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2855EF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2855EF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2855EF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</w:tr>
      <w:tr w:rsidR="00BE4FDE" w:rsidRPr="0066173D" w:rsidTr="004D0FF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Численность детей-сирот и детей, оста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шихся без попечения родителей, лиц из их числа, обеспеченных благоустроенными ж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лыми помещени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я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ми специализирова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ного жилищного фонда по договорам найма спец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ализир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ванных жилых пом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щений в отчетном финансовом году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FDE" w:rsidRPr="0066173D" w:rsidRDefault="00BE4FDE" w:rsidP="00BE4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2021г.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FDE" w:rsidRPr="0066173D" w:rsidRDefault="00BE4FDE" w:rsidP="00B83C8F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FE4" w:rsidRPr="0066173D" w:rsidRDefault="00AF7FE4" w:rsidP="004D0F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7FE4" w:rsidRPr="0066173D" w:rsidRDefault="00AF7FE4" w:rsidP="004D0F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7FE4" w:rsidRPr="0066173D" w:rsidRDefault="00AF7FE4" w:rsidP="004D0F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4FDE" w:rsidRPr="0066173D" w:rsidRDefault="00BE4FDE" w:rsidP="004D0F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4D0F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A96644" w:rsidP="004D0FF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A96644" w:rsidP="004D0FF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A96644" w:rsidP="004D0FF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10135,6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A96644" w:rsidP="004D0F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9924,7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A96644" w:rsidP="004D0FF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-2</w:t>
            </w:r>
          </w:p>
        </w:tc>
      </w:tr>
      <w:tr w:rsidR="00FF3CA3" w:rsidRPr="0066173D" w:rsidTr="00344E8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66173D" w:rsidRDefault="00AC1082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Число детей-сирот и детей, оставшихся без попечения родителей, переданных на воспит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ние в семью опек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на (попечителя), пр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емную семью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66173D" w:rsidRDefault="00AC1082" w:rsidP="00BE4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 w:rsidR="00BE4FDE"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66173D" w:rsidRDefault="00AC1082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BE4FDE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A96644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A96644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-27,8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66173D" w:rsidRDefault="00A96644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12573,4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66173D" w:rsidRDefault="00A96644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10639,4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66173D" w:rsidRDefault="00A96644" w:rsidP="00233FB5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-15,4</w:t>
            </w:r>
          </w:p>
        </w:tc>
      </w:tr>
      <w:tr w:rsidR="00FF3CA3" w:rsidRPr="0066173D" w:rsidTr="00344E8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66173D" w:rsidRDefault="00AC1082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Подготовка лиц, жел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ющих принять на во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питание в свою семью ребенка, оставшегося без попечения родит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66173D" w:rsidRDefault="00AC1082" w:rsidP="00BE4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 w:rsidR="00BE4FDE"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66173D" w:rsidRDefault="00AC1082" w:rsidP="00B83C8F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C1082" w:rsidRPr="0066173D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BE4FDE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A96644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A96644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66173D" w:rsidRDefault="00A96644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66173D" w:rsidRDefault="00A96644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25,2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66173D" w:rsidRDefault="00A96644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-55</w:t>
            </w:r>
          </w:p>
        </w:tc>
      </w:tr>
      <w:tr w:rsidR="00BE4FDE" w:rsidRPr="0066173D" w:rsidTr="00344E8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4FDE" w:rsidRPr="0066173D" w:rsidRDefault="00BE4FDE" w:rsidP="00BF3A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Подготовка граждан, выразивших желание стать опекунами или попечителями сове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шеннолетних недеесп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собных или не полн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стью деесп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собных граждан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FDE" w:rsidRPr="0066173D" w:rsidRDefault="00BE4FDE" w:rsidP="00BE4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2021г.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FDE" w:rsidRPr="0066173D" w:rsidRDefault="00BE4FD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E4FDE" w:rsidRPr="0066173D" w:rsidRDefault="00BE4FD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9</w:t>
            </w:r>
          </w:p>
          <w:p w:rsidR="00BE4FDE" w:rsidRPr="0066173D" w:rsidRDefault="00BE4FDE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A96644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A96644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A96644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A96644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A96644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BE4FDE" w:rsidRPr="0066173D" w:rsidTr="00344E86">
        <w:trPr>
          <w:trHeight w:val="50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 молодых семей, получивших св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детельство о праве на получение соц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альной выплаты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FDE" w:rsidRPr="0066173D" w:rsidRDefault="00BE4FDE" w:rsidP="00BE4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2021г.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FDE" w:rsidRPr="0066173D" w:rsidRDefault="00BE4FDE" w:rsidP="00B83C8F">
            <w:pPr>
              <w:spacing w:line="252" w:lineRule="auto"/>
              <w:ind w:left="-7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семья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B83C8F">
            <w:pPr>
              <w:tabs>
                <w:tab w:val="left" w:pos="0"/>
              </w:tabs>
              <w:spacing w:line="252" w:lineRule="auto"/>
              <w:ind w:left="-783" w:firstLine="70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633,4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633,4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</w:tr>
      <w:tr w:rsidR="00BE4FDE" w:rsidRPr="0066173D" w:rsidTr="00344E8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4FDE" w:rsidRPr="0066173D" w:rsidRDefault="00BE4FDE" w:rsidP="00BE4FDE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Численность получат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лей муниципальной пенсии за выслугу лет лицам, замещавшим муниципальные дол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ности и должности м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ниципальной службы</w:t>
            </w:r>
          </w:p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FDE" w:rsidRPr="0066173D" w:rsidRDefault="00BE4FDE" w:rsidP="00BE4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2021г.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FDE" w:rsidRPr="0066173D" w:rsidRDefault="00BE4FDE" w:rsidP="00B83C8F">
            <w:pPr>
              <w:spacing w:line="252" w:lineRule="auto"/>
              <w:ind w:left="-75"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E645F9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E645F9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E645F9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3030,4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E645F9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3029,5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E645F9" w:rsidP="003415F4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-0,03</w:t>
            </w:r>
          </w:p>
        </w:tc>
      </w:tr>
      <w:tr w:rsidR="00BE4FDE" w:rsidRPr="0066173D" w:rsidTr="00344E8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Обеспечение осущест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ления полном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чий по составлению (измен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нию) списков кандид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тов в присяжные засед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тели фед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ральных судов общей юрисдикции в Ро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сийской Федерации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FDE" w:rsidRPr="0066173D" w:rsidRDefault="00BE4FDE" w:rsidP="00BE4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2021г.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FDE" w:rsidRPr="0066173D" w:rsidRDefault="00BE4FDE" w:rsidP="00B83C8F">
            <w:pPr>
              <w:spacing w:line="252" w:lineRule="auto"/>
              <w:ind w:right="-142"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индикатор12</w:t>
            </w:r>
          </w:p>
          <w:p w:rsidR="00BE4FDE" w:rsidRPr="0066173D" w:rsidRDefault="00BE4FDE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E645F9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E645F9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E645F9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E645F9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E645F9" w:rsidP="006879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E4FDE" w:rsidRPr="0066173D" w:rsidTr="00344E8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4EA8" w:rsidRPr="0066173D" w:rsidRDefault="00904EA8" w:rsidP="00904EA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Региональный проект «Чистая вода», сети </w:t>
            </w:r>
            <w:proofErr w:type="gram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км</w:t>
            </w:r>
            <w:proofErr w:type="gram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/скважина/водонапорная </w:t>
            </w:r>
          </w:p>
          <w:p w:rsidR="00BE4FDE" w:rsidRPr="0066173D" w:rsidRDefault="00BE4FDE" w:rsidP="00B83C8F">
            <w:pPr>
              <w:tabs>
                <w:tab w:val="left" w:pos="350"/>
              </w:tabs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904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 w:rsidR="00904EA8"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6879F4">
            <w:pPr>
              <w:spacing w:line="252" w:lineRule="auto"/>
              <w:ind w:left="-21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13</w:t>
            </w:r>
          </w:p>
          <w:p w:rsidR="00904EA8" w:rsidRPr="0066173D" w:rsidRDefault="00904EA8" w:rsidP="00904EA8">
            <w:pPr>
              <w:spacing w:line="252" w:lineRule="auto"/>
              <w:ind w:left="-21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реализация 2022</w:t>
            </w:r>
          </w:p>
          <w:p w:rsidR="00904EA8" w:rsidRPr="0066173D" w:rsidRDefault="00904EA8" w:rsidP="00904EA8">
            <w:pPr>
              <w:spacing w:line="252" w:lineRule="auto"/>
              <w:ind w:left="-21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-2023 годы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BE4FDE" w:rsidRPr="0066173D" w:rsidTr="00344E86">
        <w:trPr>
          <w:trHeight w:val="54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FDE" w:rsidRPr="0066173D" w:rsidRDefault="00904EA8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Завершено строител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ство и реко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струкция (модернизация) объе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тов питьевого вод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снабжения и водоподг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товки, предусмотре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ных региональными программами, нараст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ющим итогом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904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 w:rsidR="00904EA8"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C93C6E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E4FDE" w:rsidRPr="0066173D" w:rsidRDefault="00BE4FDE" w:rsidP="00C93C6E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14</w:t>
            </w:r>
          </w:p>
          <w:p w:rsidR="00BE4FDE" w:rsidRPr="0066173D" w:rsidRDefault="00BE4FDE" w:rsidP="00C93C6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904EA8" w:rsidP="00FD067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шт</w:t>
            </w:r>
            <w:r w:rsidR="00FD067E"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у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C93C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C93C6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C93C6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C93C6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8905,1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C93C6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8905,1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C93C6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</w:tr>
      <w:tr w:rsidR="00BE4FDE" w:rsidRPr="0066173D" w:rsidTr="00344E86">
        <w:trPr>
          <w:trHeight w:val="115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FDE" w:rsidRPr="0066173D" w:rsidRDefault="00904EA8" w:rsidP="00B83C8F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Строительство систем газоснабжения для населенных пунктов Брянской области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904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 w:rsidR="00904EA8"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6B13B3">
            <w:pPr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</w:t>
            </w:r>
          </w:p>
          <w:p w:rsidR="00BE4FDE" w:rsidRPr="0066173D" w:rsidRDefault="00BE4FDE" w:rsidP="006B13B3">
            <w:pPr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</w:p>
          <w:p w:rsidR="00BE4FDE" w:rsidRPr="0066173D" w:rsidRDefault="00BE4FDE" w:rsidP="006B13B3">
            <w:pPr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904EA8" w:rsidP="006B13B3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904EA8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8,649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8,649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23741,4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23741,4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</w:tr>
      <w:tr w:rsidR="00BE4FDE" w:rsidRPr="0066173D" w:rsidTr="00344E86">
        <w:trPr>
          <w:trHeight w:val="82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FDE" w:rsidRPr="0066173D" w:rsidRDefault="00904EA8" w:rsidP="00B83C8F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Реализация запланир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ванных меропри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тий муниципальной пр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граммы админ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страции Унечского района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904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 w:rsidR="00904EA8"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6B13B3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904EA8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904EA8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88,6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223323,0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197948,2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4D0FFD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-11,4</w:t>
            </w:r>
          </w:p>
        </w:tc>
      </w:tr>
      <w:tr w:rsidR="00BE4FDE" w:rsidRPr="0066173D" w:rsidTr="00344E86">
        <w:trPr>
          <w:trHeight w:val="191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FDE" w:rsidRPr="0066173D" w:rsidRDefault="00904EA8" w:rsidP="00B83C8F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 приобр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тенных объектов н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движимого имущ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ства (жилых помещ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ний)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904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 w:rsidR="00904EA8"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17</w:t>
            </w:r>
          </w:p>
          <w:p w:rsidR="00BE4FDE" w:rsidRPr="0066173D" w:rsidRDefault="00BE4FDE" w:rsidP="00904EA8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план на 202</w:t>
            </w:r>
            <w:r w:rsidR="00904EA8"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904EA8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</w:tr>
      <w:tr w:rsidR="00FD067E" w:rsidRPr="0066173D" w:rsidTr="0066173D">
        <w:trPr>
          <w:trHeight w:val="191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67E" w:rsidRPr="0066173D" w:rsidRDefault="00FD067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67E" w:rsidRPr="0066173D" w:rsidRDefault="00FD067E" w:rsidP="00B83C8F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 спорти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ных сооружений (стади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нов), в которых пров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ден ремонт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904EA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2021 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CE0322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D067E" w:rsidRPr="0066173D" w:rsidRDefault="00FD067E" w:rsidP="00CE0322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18</w:t>
            </w:r>
          </w:p>
          <w:p w:rsidR="00FD067E" w:rsidRPr="0066173D" w:rsidRDefault="00FD067E" w:rsidP="00B83C8F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66173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56129,7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66173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44630,8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66173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-20,5</w:t>
            </w:r>
          </w:p>
        </w:tc>
      </w:tr>
      <w:tr w:rsidR="00FD067E" w:rsidRPr="0066173D" w:rsidTr="00E42A1A">
        <w:trPr>
          <w:trHeight w:val="191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67E" w:rsidRPr="0066173D" w:rsidRDefault="00FD067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67E" w:rsidRPr="0066173D" w:rsidRDefault="00FD067E" w:rsidP="00B83C8F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Доля лиц, имеющих спортивные разряды и звания занима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ю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щихся футболом в организац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ях спортивной подг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товки и дополнительн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го о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разования, в общей численности лиц, зан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мающихся в организ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циях, спортивной по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готовки и дополнител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ь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ного образов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ния, по виду спорта «футбол»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904EA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2021 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6B13B3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19</w:t>
            </w:r>
          </w:p>
          <w:p w:rsidR="00FD067E" w:rsidRPr="0066173D" w:rsidRDefault="00FD067E" w:rsidP="006B13B3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E42A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E42A1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E42A1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+3600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152F58" w:rsidRPr="0066173D" w:rsidRDefault="00152F58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18"/>
          <w:szCs w:val="18"/>
        </w:rPr>
      </w:pPr>
    </w:p>
    <w:p w:rsidR="00AF7FE4" w:rsidRPr="00B3256E" w:rsidRDefault="00F70A8A" w:rsidP="00AF7FE4">
      <w:pPr>
        <w:widowControl w:val="0"/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</w:rPr>
      </w:pPr>
      <w:r w:rsidRPr="00FF3CA3"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Pr="00B3256E">
        <w:rPr>
          <w:rFonts w:ascii="Times New Roman" w:eastAsia="Calibri" w:hAnsi="Times New Roman" w:cs="Times New Roman"/>
        </w:rPr>
        <w:t>В отчетном периоде расходование средств на реализацию программы осуществлялось в соответствии с утвержденными программными мероприятиями с учетом вносимых изменений.</w:t>
      </w:r>
      <w:r w:rsidR="00AF7FE4" w:rsidRPr="00B3256E">
        <w:rPr>
          <w:rFonts w:ascii="Times New Roman" w:eastAsia="Calibri" w:hAnsi="Times New Roman" w:cs="Times New Roman"/>
          <w:color w:val="FF0000"/>
        </w:rPr>
        <w:t xml:space="preserve"> </w:t>
      </w:r>
      <w:r w:rsidR="00AF7FE4" w:rsidRPr="00B3256E">
        <w:rPr>
          <w:rFonts w:ascii="Times New Roman" w:eastAsia="Calibri" w:hAnsi="Times New Roman" w:cs="Times New Roman"/>
        </w:rPr>
        <w:t>Финансиров</w:t>
      </w:r>
      <w:r w:rsidR="00AF7FE4" w:rsidRPr="00B3256E">
        <w:rPr>
          <w:rFonts w:ascii="Times New Roman" w:eastAsia="Calibri" w:hAnsi="Times New Roman" w:cs="Times New Roman"/>
        </w:rPr>
        <w:t>а</w:t>
      </w:r>
      <w:r w:rsidR="00AF7FE4" w:rsidRPr="00B3256E">
        <w:rPr>
          <w:rFonts w:ascii="Times New Roman" w:eastAsia="Calibri" w:hAnsi="Times New Roman" w:cs="Times New Roman"/>
        </w:rPr>
        <w:t>ние мероприятий муниципальной программы осуществлялось под фактическую п</w:t>
      </w:r>
      <w:r w:rsidR="00AF7FE4" w:rsidRPr="00B3256E">
        <w:rPr>
          <w:rFonts w:ascii="Times New Roman" w:eastAsia="Calibri" w:hAnsi="Times New Roman" w:cs="Times New Roman"/>
        </w:rPr>
        <w:t>о</w:t>
      </w:r>
      <w:r w:rsidR="00AF7FE4" w:rsidRPr="00B3256E">
        <w:rPr>
          <w:rFonts w:ascii="Times New Roman" w:eastAsia="Calibri" w:hAnsi="Times New Roman" w:cs="Times New Roman"/>
        </w:rPr>
        <w:t>требность.</w:t>
      </w:r>
    </w:p>
    <w:p w:rsidR="001257D2" w:rsidRPr="00B3256E" w:rsidRDefault="001257D2" w:rsidP="001257D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B3256E">
        <w:rPr>
          <w:rFonts w:ascii="Times New Roman" w:hAnsi="Times New Roman" w:cs="Times New Roman"/>
        </w:rPr>
        <w:t xml:space="preserve">Коэффициент эффективности мероприятий данной программы равен </w:t>
      </w:r>
      <w:r w:rsidR="00AF7FE4" w:rsidRPr="00B3256E">
        <w:rPr>
          <w:rFonts w:ascii="Times New Roman" w:hAnsi="Times New Roman" w:cs="Times New Roman"/>
        </w:rPr>
        <w:t>3,5</w:t>
      </w:r>
      <w:r w:rsidRPr="00B3256E">
        <w:rPr>
          <w:rFonts w:ascii="Times New Roman" w:hAnsi="Times New Roman" w:cs="Times New Roman"/>
        </w:rPr>
        <w:t>, что является выше плановых п</w:t>
      </w:r>
      <w:r w:rsidRPr="00B3256E">
        <w:rPr>
          <w:rFonts w:ascii="Times New Roman" w:hAnsi="Times New Roman" w:cs="Times New Roman"/>
        </w:rPr>
        <w:t>о</w:t>
      </w:r>
      <w:r w:rsidRPr="00B3256E">
        <w:rPr>
          <w:rFonts w:ascii="Times New Roman" w:hAnsi="Times New Roman" w:cs="Times New Roman"/>
        </w:rPr>
        <w:t xml:space="preserve">казателей. </w:t>
      </w:r>
    </w:p>
    <w:p w:rsidR="001257D2" w:rsidRPr="00B3256E" w:rsidRDefault="001257D2" w:rsidP="001257D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B3256E">
        <w:rPr>
          <w:rFonts w:ascii="Times New Roman" w:hAnsi="Times New Roman" w:cs="Times New Roman"/>
        </w:rPr>
        <w:t xml:space="preserve">Коэффициент достижения   показателей (индикаторов) достиг  </w:t>
      </w:r>
      <w:r w:rsidR="00AF7FE4" w:rsidRPr="00B3256E">
        <w:rPr>
          <w:rFonts w:ascii="Times New Roman" w:hAnsi="Times New Roman" w:cs="Times New Roman"/>
        </w:rPr>
        <w:t>2,9</w:t>
      </w:r>
      <w:r w:rsidRPr="00B3256E">
        <w:rPr>
          <w:rFonts w:ascii="Times New Roman" w:hAnsi="Times New Roman" w:cs="Times New Roman"/>
        </w:rPr>
        <w:t>, также является</w:t>
      </w:r>
      <w:r w:rsidR="00AF7FE4" w:rsidRPr="00B3256E">
        <w:rPr>
          <w:rFonts w:ascii="Times New Roman" w:hAnsi="Times New Roman" w:cs="Times New Roman"/>
        </w:rPr>
        <w:t xml:space="preserve"> выше</w:t>
      </w:r>
      <w:r w:rsidRPr="00B3256E">
        <w:rPr>
          <w:rFonts w:ascii="Times New Roman" w:hAnsi="Times New Roman" w:cs="Times New Roman"/>
        </w:rPr>
        <w:t xml:space="preserve"> планов</w:t>
      </w:r>
      <w:r w:rsidR="00AF7FE4" w:rsidRPr="00B3256E">
        <w:rPr>
          <w:rFonts w:ascii="Times New Roman" w:hAnsi="Times New Roman" w:cs="Times New Roman"/>
        </w:rPr>
        <w:t>ого</w:t>
      </w:r>
      <w:r w:rsidRPr="00B3256E">
        <w:rPr>
          <w:rFonts w:ascii="Times New Roman" w:hAnsi="Times New Roman" w:cs="Times New Roman"/>
        </w:rPr>
        <w:t xml:space="preserve"> показ</w:t>
      </w:r>
      <w:r w:rsidRPr="00B3256E">
        <w:rPr>
          <w:rFonts w:ascii="Times New Roman" w:hAnsi="Times New Roman" w:cs="Times New Roman"/>
        </w:rPr>
        <w:t>а</w:t>
      </w:r>
      <w:r w:rsidRPr="00B3256E">
        <w:rPr>
          <w:rFonts w:ascii="Times New Roman" w:hAnsi="Times New Roman" w:cs="Times New Roman"/>
        </w:rPr>
        <w:t>тел</w:t>
      </w:r>
      <w:r w:rsidR="00AF7FE4" w:rsidRPr="00B3256E">
        <w:rPr>
          <w:rFonts w:ascii="Times New Roman" w:hAnsi="Times New Roman" w:cs="Times New Roman"/>
        </w:rPr>
        <w:t>я</w:t>
      </w:r>
      <w:r w:rsidRPr="00B3256E">
        <w:rPr>
          <w:rFonts w:ascii="Times New Roman" w:hAnsi="Times New Roman" w:cs="Times New Roman"/>
        </w:rPr>
        <w:t>.</w:t>
      </w:r>
    </w:p>
    <w:p w:rsidR="001257D2" w:rsidRPr="00B3256E" w:rsidRDefault="001257D2" w:rsidP="001257D2">
      <w:pPr>
        <w:tabs>
          <w:tab w:val="left" w:pos="395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B3256E">
        <w:rPr>
          <w:rFonts w:ascii="Times New Roman" w:eastAsia="Calibri" w:hAnsi="Times New Roman" w:cs="Times New Roman"/>
        </w:rPr>
        <w:t>Оценка эффективности муниципальной программы осуществляется исходя из значений коэффициентов эффективности основных мероприятий, коэффициента качества достижения показателей муниципальной пр</w:t>
      </w:r>
      <w:r w:rsidRPr="00B3256E">
        <w:rPr>
          <w:rFonts w:ascii="Times New Roman" w:eastAsia="Calibri" w:hAnsi="Times New Roman" w:cs="Times New Roman"/>
        </w:rPr>
        <w:t>о</w:t>
      </w:r>
      <w:r w:rsidRPr="00B3256E">
        <w:rPr>
          <w:rFonts w:ascii="Times New Roman" w:eastAsia="Calibri" w:hAnsi="Times New Roman" w:cs="Times New Roman"/>
        </w:rPr>
        <w:t>граммы, коэффициента качества управления муниципальной программой, рассчитанн</w:t>
      </w:r>
      <w:r w:rsidR="0066173D" w:rsidRPr="00B3256E">
        <w:rPr>
          <w:rFonts w:ascii="Times New Roman" w:eastAsia="Calibri" w:hAnsi="Times New Roman" w:cs="Times New Roman"/>
        </w:rPr>
        <w:t>ая</w:t>
      </w:r>
      <w:r w:rsidRPr="00B3256E">
        <w:rPr>
          <w:rFonts w:ascii="Times New Roman" w:eastAsia="Calibri" w:hAnsi="Times New Roman" w:cs="Times New Roman"/>
        </w:rPr>
        <w:t xml:space="preserve"> согласно оценке эффе</w:t>
      </w:r>
      <w:r w:rsidRPr="00B3256E">
        <w:rPr>
          <w:rFonts w:ascii="Times New Roman" w:eastAsia="Calibri" w:hAnsi="Times New Roman" w:cs="Times New Roman"/>
        </w:rPr>
        <w:t>к</w:t>
      </w:r>
      <w:r w:rsidRPr="00B3256E">
        <w:rPr>
          <w:rFonts w:ascii="Times New Roman" w:eastAsia="Calibri" w:hAnsi="Times New Roman" w:cs="Times New Roman"/>
        </w:rPr>
        <w:t>тивности муниципальной программы равн</w:t>
      </w:r>
      <w:r w:rsidR="00CD1E4D" w:rsidRPr="00B3256E">
        <w:rPr>
          <w:rFonts w:ascii="Times New Roman" w:eastAsia="Calibri" w:hAnsi="Times New Roman" w:cs="Times New Roman"/>
        </w:rPr>
        <w:t>а</w:t>
      </w:r>
      <w:r w:rsidRPr="00B3256E">
        <w:rPr>
          <w:rFonts w:ascii="Times New Roman" w:eastAsia="Calibri" w:hAnsi="Times New Roman" w:cs="Times New Roman"/>
        </w:rPr>
        <w:t xml:space="preserve"> </w:t>
      </w:r>
      <w:r w:rsidR="00AF7FE4" w:rsidRPr="00B3256E">
        <w:rPr>
          <w:rFonts w:ascii="Times New Roman" w:eastAsia="Calibri" w:hAnsi="Times New Roman" w:cs="Times New Roman"/>
        </w:rPr>
        <w:t>3,11</w:t>
      </w:r>
      <w:r w:rsidRPr="00B3256E">
        <w:rPr>
          <w:rFonts w:ascii="Times New Roman" w:eastAsia="Calibri" w:hAnsi="Times New Roman" w:cs="Times New Roman"/>
        </w:rPr>
        <w:t>.</w:t>
      </w:r>
    </w:p>
    <w:p w:rsidR="001257D2" w:rsidRPr="00B3256E" w:rsidRDefault="001257D2" w:rsidP="001257D2">
      <w:pPr>
        <w:pStyle w:val="a8"/>
        <w:tabs>
          <w:tab w:val="left" w:pos="426"/>
        </w:tabs>
        <w:spacing w:after="0"/>
        <w:ind w:left="0" w:firstLine="567"/>
        <w:jc w:val="both"/>
        <w:rPr>
          <w:rFonts w:ascii="Times New Roman" w:eastAsia="Calibri" w:hAnsi="Times New Roman" w:cs="Times New Roman"/>
        </w:rPr>
      </w:pPr>
      <w:r w:rsidRPr="00B3256E">
        <w:rPr>
          <w:rFonts w:ascii="Times New Roman" w:eastAsia="Calibri" w:hAnsi="Times New Roman" w:cs="Times New Roman"/>
        </w:rPr>
        <w:t xml:space="preserve">Эффективность программы достигнута выше плановой, ее реализация будет продолжена в 2022 году. </w:t>
      </w:r>
    </w:p>
    <w:p w:rsidR="00F70A8A" w:rsidRDefault="00F70A8A" w:rsidP="007E1540">
      <w:pPr>
        <w:widowControl w:val="0"/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B879B3" w:rsidRPr="00FF3CA3" w:rsidRDefault="00B879B3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9C4856" w:rsidRPr="00FF3CA3" w:rsidRDefault="009C4856" w:rsidP="001675B7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478A6" w:rsidRPr="00A20D7B" w:rsidRDefault="0067789D" w:rsidP="001675B7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D7B">
        <w:rPr>
          <w:rFonts w:ascii="Times New Roman" w:hAnsi="Times New Roman" w:cs="Times New Roman"/>
          <w:b/>
          <w:sz w:val="24"/>
          <w:szCs w:val="24"/>
        </w:rPr>
        <w:t xml:space="preserve">2.   </w:t>
      </w:r>
      <w:r w:rsidR="00F85188" w:rsidRPr="00A20D7B">
        <w:rPr>
          <w:rFonts w:ascii="Times New Roman" w:hAnsi="Times New Roman" w:cs="Times New Roman"/>
          <w:b/>
          <w:sz w:val="24"/>
          <w:szCs w:val="24"/>
        </w:rPr>
        <w:t>"</w:t>
      </w:r>
      <w:r w:rsidRPr="00A20D7B">
        <w:rPr>
          <w:rFonts w:ascii="Times New Roman" w:hAnsi="Times New Roman" w:cs="Times New Roman"/>
          <w:b/>
          <w:sz w:val="24"/>
          <w:szCs w:val="24"/>
        </w:rPr>
        <w:t xml:space="preserve">Управление муниципальными финансами </w:t>
      </w:r>
      <w:r w:rsidR="00F222C7" w:rsidRPr="00A20D7B">
        <w:rPr>
          <w:rFonts w:ascii="Times New Roman" w:hAnsi="Times New Roman" w:cs="Times New Roman"/>
          <w:b/>
          <w:sz w:val="24"/>
          <w:szCs w:val="24"/>
        </w:rPr>
        <w:t>Унечского</w:t>
      </w:r>
      <w:r w:rsidRPr="00A20D7B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="00F85188" w:rsidRPr="00A20D7B">
        <w:rPr>
          <w:rFonts w:ascii="Times New Roman" w:hAnsi="Times New Roman" w:cs="Times New Roman"/>
          <w:b/>
          <w:sz w:val="24"/>
          <w:szCs w:val="24"/>
        </w:rPr>
        <w:t>"</w:t>
      </w:r>
    </w:p>
    <w:p w:rsidR="001A05C3" w:rsidRPr="00FF3CA3" w:rsidRDefault="001A05C3" w:rsidP="001D01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F3CA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  <w:t xml:space="preserve"> </w:t>
      </w:r>
    </w:p>
    <w:p w:rsidR="00A20D7B" w:rsidRDefault="00D91158" w:rsidP="00D91158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D91158">
        <w:rPr>
          <w:rFonts w:ascii="Times New Roman" w:hAnsi="Times New Roman" w:cs="Times New Roman"/>
        </w:rPr>
        <w:t>Муниципальная программа «Управление муниципальными финансами Унечского района» в новой реда</w:t>
      </w:r>
      <w:r w:rsidRPr="00D91158">
        <w:rPr>
          <w:rFonts w:ascii="Times New Roman" w:hAnsi="Times New Roman" w:cs="Times New Roman"/>
        </w:rPr>
        <w:t>к</w:t>
      </w:r>
      <w:r w:rsidRPr="00D91158">
        <w:rPr>
          <w:rFonts w:ascii="Times New Roman" w:hAnsi="Times New Roman" w:cs="Times New Roman"/>
        </w:rPr>
        <w:t xml:space="preserve">ции утверждена постановлением администрации района № 306 от 08.11.2021 года (в редакции от 30.12.2021 г №396). Плановый объем бюджетных ассигнований на реализацию программы    на 2021 год – 70 497 025,00 руб.   Фактически на реализацию    программы направлено     в 2021 году – 69 476 468,42 руб. или 98,5 %.  </w:t>
      </w:r>
    </w:p>
    <w:p w:rsidR="00D91158" w:rsidRPr="00D91158" w:rsidRDefault="00D91158" w:rsidP="00D91158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D91158">
        <w:rPr>
          <w:rFonts w:ascii="Times New Roman" w:hAnsi="Times New Roman" w:cs="Times New Roman"/>
        </w:rPr>
        <w:tab/>
        <w:t>Ответственным исполнителем муниципальной программы является финансовое управление администр</w:t>
      </w:r>
      <w:r w:rsidRPr="00D91158">
        <w:rPr>
          <w:rFonts w:ascii="Times New Roman" w:hAnsi="Times New Roman" w:cs="Times New Roman"/>
        </w:rPr>
        <w:t>а</w:t>
      </w:r>
      <w:r w:rsidRPr="00D91158">
        <w:rPr>
          <w:rFonts w:ascii="Times New Roman" w:hAnsi="Times New Roman" w:cs="Times New Roman"/>
        </w:rPr>
        <w:t xml:space="preserve">ции Унечского района, соисполнители муниципальной программы отсутствуют. </w:t>
      </w:r>
    </w:p>
    <w:p w:rsidR="00D91158" w:rsidRPr="00D91158" w:rsidRDefault="00D91158" w:rsidP="00D91158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D91158">
        <w:rPr>
          <w:rFonts w:ascii="Times New Roman" w:hAnsi="Times New Roman" w:cs="Times New Roman"/>
        </w:rPr>
        <w:tab/>
        <w:t>В состав муниципальной программы входят:</w:t>
      </w:r>
    </w:p>
    <w:p w:rsidR="00D91158" w:rsidRPr="00D91158" w:rsidRDefault="00D91158" w:rsidP="00D91158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D91158">
        <w:rPr>
          <w:rFonts w:ascii="Times New Roman" w:hAnsi="Times New Roman" w:cs="Times New Roman"/>
        </w:rPr>
        <w:t xml:space="preserve">Подпрограмма «Межбюджетные отношения с муниципальными образованиями». </w:t>
      </w:r>
    </w:p>
    <w:p w:rsidR="00D91158" w:rsidRPr="00D91158" w:rsidRDefault="00D91158" w:rsidP="00D91158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D91158">
        <w:rPr>
          <w:rFonts w:ascii="Times New Roman" w:hAnsi="Times New Roman" w:cs="Times New Roman"/>
        </w:rPr>
        <w:t xml:space="preserve">При плане на 2021 год по данной подпрограмме 63 077 095,00 руб., исполнение за 2021 год составило 63 077 095,00 руб. или 100 % </w:t>
      </w:r>
      <w:r w:rsidR="00A20D7B">
        <w:rPr>
          <w:rFonts w:ascii="Times New Roman" w:hAnsi="Times New Roman" w:cs="Times New Roman"/>
        </w:rPr>
        <w:t>.</w:t>
      </w:r>
    </w:p>
    <w:p w:rsidR="00D91158" w:rsidRPr="00D91158" w:rsidRDefault="00D91158" w:rsidP="00D91158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D91158">
        <w:rPr>
          <w:rFonts w:ascii="Times New Roman" w:hAnsi="Times New Roman" w:cs="Times New Roman"/>
        </w:rPr>
        <w:t xml:space="preserve">     Основные мероприятия подпрограммы «Межбюджетные отношения с муниципальными образованиями:</w:t>
      </w:r>
    </w:p>
    <w:p w:rsidR="00D91158" w:rsidRPr="00D91158" w:rsidRDefault="00D91158" w:rsidP="0038599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91158">
        <w:rPr>
          <w:rFonts w:ascii="Times New Roman" w:hAnsi="Times New Roman" w:cs="Times New Roman"/>
        </w:rPr>
        <w:t>-  реализация государственных полномочий Брянской области по расчету и предоставлению</w:t>
      </w:r>
    </w:p>
    <w:p w:rsidR="00D91158" w:rsidRPr="00D91158" w:rsidRDefault="00D91158" w:rsidP="0038599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D91158">
        <w:rPr>
          <w:rFonts w:ascii="Times New Roman" w:hAnsi="Times New Roman" w:cs="Times New Roman"/>
        </w:rPr>
        <w:t xml:space="preserve">дотаций на выравнивание бюджетной обеспеченности поселений (план на 2021 год – </w:t>
      </w:r>
      <w:proofErr w:type="gramEnd"/>
    </w:p>
    <w:p w:rsidR="00D91158" w:rsidRPr="00D91158" w:rsidRDefault="00D91158" w:rsidP="0038599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D91158">
        <w:rPr>
          <w:rFonts w:ascii="Times New Roman" w:hAnsi="Times New Roman" w:cs="Times New Roman"/>
        </w:rPr>
        <w:t>1 577 000,00 руб., исполнено за 2021 год  1 577 000,00 руб., или 100 %).</w:t>
      </w:r>
      <w:proofErr w:type="gramEnd"/>
    </w:p>
    <w:p w:rsidR="00D91158" w:rsidRPr="00D91158" w:rsidRDefault="00D91158" w:rsidP="0038599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D91158">
        <w:rPr>
          <w:rFonts w:ascii="Times New Roman" w:hAnsi="Times New Roman" w:cs="Times New Roman"/>
        </w:rPr>
        <w:t>- поддержка мер по обеспечению сбалансированности бюджетов поселений (план на 2021</w:t>
      </w:r>
      <w:proofErr w:type="gramEnd"/>
    </w:p>
    <w:p w:rsidR="00D91158" w:rsidRPr="00D91158" w:rsidRDefault="00D91158" w:rsidP="0038599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91158">
        <w:rPr>
          <w:rFonts w:ascii="Times New Roman" w:hAnsi="Times New Roman" w:cs="Times New Roman"/>
        </w:rPr>
        <w:t xml:space="preserve"> год  - 61 500 095,00 руб., исполнение за 2021 год – 61 500 095,00 руб. или 100 %).</w:t>
      </w:r>
    </w:p>
    <w:p w:rsidR="00D91158" w:rsidRPr="00D91158" w:rsidRDefault="00D91158" w:rsidP="00D91158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D91158">
        <w:rPr>
          <w:rFonts w:ascii="Times New Roman" w:hAnsi="Times New Roman" w:cs="Times New Roman"/>
        </w:rPr>
        <w:t>Расходы вне подпрограмм  муниципальной программы: при плане 7 419 930,00 руб. исполнены в сумме 6 399 373,42  руб. или 86,2 %.</w:t>
      </w:r>
    </w:p>
    <w:p w:rsidR="00D91158" w:rsidRPr="00D91158" w:rsidRDefault="00D91158" w:rsidP="00D91158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D91158">
        <w:rPr>
          <w:rFonts w:ascii="Times New Roman" w:hAnsi="Times New Roman" w:cs="Times New Roman"/>
        </w:rPr>
        <w:lastRenderedPageBreak/>
        <w:t>Проведенным анализом эффективности реализации муниципальной программы</w:t>
      </w:r>
    </w:p>
    <w:p w:rsidR="00D91158" w:rsidRPr="00D91158" w:rsidRDefault="00D91158" w:rsidP="00D91158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D91158">
        <w:rPr>
          <w:rFonts w:ascii="Times New Roman" w:hAnsi="Times New Roman" w:cs="Times New Roman"/>
        </w:rPr>
        <w:t>«Управление муниципальными финансами Унечского района» за 2021 год установлено, что фактическое значение целевых показателей (индикаторов) соответствует плановым.</w:t>
      </w:r>
    </w:p>
    <w:p w:rsidR="00D91158" w:rsidRPr="00D91158" w:rsidRDefault="00D91158" w:rsidP="00D91158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D91158">
        <w:rPr>
          <w:rFonts w:ascii="Times New Roman" w:hAnsi="Times New Roman" w:cs="Times New Roman"/>
        </w:rPr>
        <w:t xml:space="preserve"> </w:t>
      </w:r>
      <w:r w:rsidRPr="00D91158">
        <w:rPr>
          <w:rFonts w:ascii="Times New Roman" w:hAnsi="Times New Roman" w:cs="Times New Roman"/>
        </w:rPr>
        <w:tab/>
        <w:t>На основании выше</w:t>
      </w:r>
      <w:r>
        <w:rPr>
          <w:rFonts w:ascii="Times New Roman" w:hAnsi="Times New Roman" w:cs="Times New Roman"/>
        </w:rPr>
        <w:t xml:space="preserve"> </w:t>
      </w:r>
      <w:r w:rsidRPr="00D91158">
        <w:rPr>
          <w:rFonts w:ascii="Times New Roman" w:hAnsi="Times New Roman" w:cs="Times New Roman"/>
        </w:rPr>
        <w:t>изложенного, можно сделать вывод о том, что реализация</w:t>
      </w:r>
      <w:r>
        <w:rPr>
          <w:rFonts w:ascii="Times New Roman" w:hAnsi="Times New Roman" w:cs="Times New Roman"/>
        </w:rPr>
        <w:t xml:space="preserve"> </w:t>
      </w:r>
      <w:r w:rsidRPr="00D91158">
        <w:rPr>
          <w:rFonts w:ascii="Times New Roman" w:hAnsi="Times New Roman" w:cs="Times New Roman"/>
        </w:rPr>
        <w:t>муниципальной программы «Управление муниципальными финансами  Унечского района» в 2021 году проведена в соответствии с планир</w:t>
      </w:r>
      <w:r w:rsidRPr="00D91158">
        <w:rPr>
          <w:rFonts w:ascii="Times New Roman" w:hAnsi="Times New Roman" w:cs="Times New Roman"/>
        </w:rPr>
        <w:t>у</w:t>
      </w:r>
      <w:r w:rsidRPr="00D91158">
        <w:rPr>
          <w:rFonts w:ascii="Times New Roman" w:hAnsi="Times New Roman" w:cs="Times New Roman"/>
        </w:rPr>
        <w:t xml:space="preserve">емыми мероприятиями. </w:t>
      </w:r>
    </w:p>
    <w:p w:rsidR="00624385" w:rsidRPr="0066173D" w:rsidRDefault="00624385" w:rsidP="00A20D7B">
      <w:pPr>
        <w:ind w:firstLine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Анализ результативности муниципальной программы «Управление муниципальными финансами </w:t>
      </w:r>
      <w:r w:rsidRPr="0066173D">
        <w:rPr>
          <w:rFonts w:ascii="Times New Roman" w:hAnsi="Times New Roman" w:cs="Times New Roman"/>
        </w:rPr>
        <w:t>Унечск</w:t>
      </w:r>
      <w:r w:rsidRPr="0066173D">
        <w:rPr>
          <w:rFonts w:ascii="Times New Roman" w:hAnsi="Times New Roman" w:cs="Times New Roman"/>
        </w:rPr>
        <w:t>о</w:t>
      </w:r>
      <w:r w:rsidRPr="0066173D">
        <w:rPr>
          <w:rFonts w:ascii="Times New Roman" w:hAnsi="Times New Roman" w:cs="Times New Roman"/>
        </w:rPr>
        <w:t>го района», подпрограмма</w:t>
      </w:r>
    </w:p>
    <w:p w:rsidR="00624385" w:rsidRPr="0066173D" w:rsidRDefault="00624385" w:rsidP="00624385">
      <w:pPr>
        <w:jc w:val="center"/>
        <w:rPr>
          <w:rFonts w:ascii="Times New Roman" w:hAnsi="Times New Roman" w:cs="Times New Roman"/>
        </w:rPr>
      </w:pPr>
      <w:r w:rsidRPr="0066173D">
        <w:rPr>
          <w:rFonts w:ascii="Times New Roman" w:hAnsi="Times New Roman" w:cs="Times New Roman"/>
        </w:rPr>
        <w:t xml:space="preserve"> «Межбюджетные отношения с муниципальными образованиями за 2021 год</w:t>
      </w:r>
    </w:p>
    <w:tbl>
      <w:tblPr>
        <w:tblStyle w:val="a3"/>
        <w:tblW w:w="1119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6"/>
        <w:gridCol w:w="709"/>
        <w:gridCol w:w="2693"/>
        <w:gridCol w:w="709"/>
        <w:gridCol w:w="992"/>
        <w:gridCol w:w="709"/>
        <w:gridCol w:w="567"/>
        <w:gridCol w:w="993"/>
        <w:gridCol w:w="1134"/>
        <w:gridCol w:w="567"/>
      </w:tblGrid>
      <w:tr w:rsidR="00624385" w:rsidRPr="0066173D" w:rsidTr="009E02B2">
        <w:trPr>
          <w:gridAfter w:val="1"/>
          <w:wAfter w:w="567" w:type="dxa"/>
        </w:trPr>
        <w:tc>
          <w:tcPr>
            <w:tcW w:w="2126" w:type="dxa"/>
            <w:vMerge w:val="restart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Наименование меропр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ятия</w:t>
            </w:r>
          </w:p>
        </w:tc>
        <w:tc>
          <w:tcPr>
            <w:tcW w:w="709" w:type="dxa"/>
            <w:vMerge w:val="restart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Срок и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нения</w:t>
            </w:r>
          </w:p>
        </w:tc>
        <w:tc>
          <w:tcPr>
            <w:tcW w:w="5670" w:type="dxa"/>
            <w:gridSpan w:val="5"/>
          </w:tcPr>
          <w:p w:rsidR="00624385" w:rsidRPr="0066173D" w:rsidRDefault="00624385" w:rsidP="00DD64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Целевые показатели (индикаторы)</w:t>
            </w:r>
          </w:p>
        </w:tc>
        <w:tc>
          <w:tcPr>
            <w:tcW w:w="2127" w:type="dxa"/>
            <w:gridSpan w:val="2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Объем расходов местн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го бю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жета, рублей</w:t>
            </w:r>
          </w:p>
        </w:tc>
      </w:tr>
      <w:tr w:rsidR="00624385" w:rsidRPr="0066173D" w:rsidTr="009E02B2">
        <w:tc>
          <w:tcPr>
            <w:tcW w:w="2126" w:type="dxa"/>
            <w:vMerge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(и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дикатора)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Ед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ница изм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рения</w:t>
            </w:r>
          </w:p>
        </w:tc>
        <w:tc>
          <w:tcPr>
            <w:tcW w:w="992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Фа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тич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ское зн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клон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gramStart"/>
            <w:r w:rsidRPr="0066173D">
              <w:rPr>
                <w:rFonts w:ascii="Times New Roman" w:hAnsi="Times New Roman" w:cs="Times New Roman"/>
                <w:sz w:val="18"/>
                <w:szCs w:val="18"/>
              </w:rPr>
              <w:t xml:space="preserve"> (-/+, %)</w:t>
            </w:r>
            <w:proofErr w:type="gramEnd"/>
          </w:p>
        </w:tc>
        <w:tc>
          <w:tcPr>
            <w:tcW w:w="993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1134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Фактич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ское знач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</w:p>
        </w:tc>
        <w:tc>
          <w:tcPr>
            <w:tcW w:w="567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клон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gramStart"/>
            <w:r w:rsidRPr="0066173D">
              <w:rPr>
                <w:rFonts w:ascii="Times New Roman" w:hAnsi="Times New Roman" w:cs="Times New Roman"/>
                <w:sz w:val="18"/>
                <w:szCs w:val="18"/>
              </w:rPr>
              <w:t xml:space="preserve"> (-/+, %)</w:t>
            </w:r>
            <w:proofErr w:type="gramEnd"/>
          </w:p>
        </w:tc>
      </w:tr>
      <w:tr w:rsidR="00624385" w:rsidRPr="0066173D" w:rsidTr="009E02B2">
        <w:trPr>
          <w:gridAfter w:val="1"/>
          <w:wAfter w:w="567" w:type="dxa"/>
        </w:trPr>
        <w:tc>
          <w:tcPr>
            <w:tcW w:w="10632" w:type="dxa"/>
            <w:gridSpan w:val="9"/>
          </w:tcPr>
          <w:p w:rsidR="00624385" w:rsidRPr="0066173D" w:rsidRDefault="00624385" w:rsidP="00DD64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Подпрограмма «Межбюджетные отношения с муниципальными образованиями» (2018-2021 годы)</w:t>
            </w:r>
          </w:p>
        </w:tc>
      </w:tr>
      <w:tr w:rsidR="00624385" w:rsidRPr="0066173D" w:rsidTr="009E02B2">
        <w:trPr>
          <w:trHeight w:val="621"/>
        </w:trPr>
        <w:tc>
          <w:tcPr>
            <w:tcW w:w="2126" w:type="dxa"/>
            <w:vMerge w:val="restart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Расчет и предоставление дотаций на выравнив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ние бюджетной обесп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ченности бюджетам поселений за счет су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 xml:space="preserve">венций из областного бюджета </w:t>
            </w:r>
          </w:p>
        </w:tc>
        <w:tc>
          <w:tcPr>
            <w:tcW w:w="709" w:type="dxa"/>
            <w:vMerge w:val="restart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2693" w:type="dxa"/>
          </w:tcPr>
          <w:p w:rsidR="00624385" w:rsidRPr="0066173D" w:rsidRDefault="00624385" w:rsidP="00624385">
            <w:pPr>
              <w:ind w:lef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 xml:space="preserve">Сокращение величины разрыва среднего уровня расчетной бюджетной обеспеченности муниципальных образований </w:t>
            </w:r>
            <w:r w:rsidRPr="0066173D">
              <w:rPr>
                <w:rFonts w:ascii="Times New Roman" w:hAnsi="Times New Roman" w:cs="Times New Roman"/>
                <w:b/>
                <w:sz w:val="18"/>
                <w:szCs w:val="18"/>
              </w:rPr>
              <w:t>(индикатор 1)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раз</w:t>
            </w:r>
          </w:p>
        </w:tc>
        <w:tc>
          <w:tcPr>
            <w:tcW w:w="992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&lt;=1,5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567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1577000</w:t>
            </w:r>
          </w:p>
        </w:tc>
        <w:tc>
          <w:tcPr>
            <w:tcW w:w="1134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1577000</w:t>
            </w:r>
          </w:p>
        </w:tc>
        <w:tc>
          <w:tcPr>
            <w:tcW w:w="567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24385" w:rsidRPr="0066173D" w:rsidTr="009E02B2">
        <w:tc>
          <w:tcPr>
            <w:tcW w:w="2126" w:type="dxa"/>
            <w:vMerge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F57CFE" w:rsidRPr="0066173D" w:rsidRDefault="00624385" w:rsidP="00A20D7B">
            <w:pPr>
              <w:ind w:left="-10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Сокращение дифференциации муниципальных образований по уровню среднедушевого дохода с учетом выравнивания бюдже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ной обеспеченности</w:t>
            </w:r>
          </w:p>
          <w:p w:rsidR="00624385" w:rsidRPr="0066173D" w:rsidRDefault="00624385" w:rsidP="00A20D7B">
            <w:pPr>
              <w:ind w:left="-10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6173D">
              <w:rPr>
                <w:rFonts w:ascii="Times New Roman" w:hAnsi="Times New Roman" w:cs="Times New Roman"/>
                <w:b/>
                <w:sz w:val="18"/>
                <w:szCs w:val="18"/>
              </w:rPr>
              <w:t>(индикатор 2)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раз</w:t>
            </w:r>
          </w:p>
        </w:tc>
        <w:tc>
          <w:tcPr>
            <w:tcW w:w="992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&lt;=3,0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567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1577000</w:t>
            </w:r>
          </w:p>
        </w:tc>
        <w:tc>
          <w:tcPr>
            <w:tcW w:w="1134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1577000</w:t>
            </w:r>
          </w:p>
        </w:tc>
        <w:tc>
          <w:tcPr>
            <w:tcW w:w="567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24385" w:rsidRPr="0066173D" w:rsidTr="009E02B2">
        <w:trPr>
          <w:gridAfter w:val="1"/>
          <w:wAfter w:w="567" w:type="dxa"/>
          <w:trHeight w:val="156"/>
        </w:trPr>
        <w:tc>
          <w:tcPr>
            <w:tcW w:w="10632" w:type="dxa"/>
            <w:gridSpan w:val="9"/>
          </w:tcPr>
          <w:p w:rsidR="00624385" w:rsidRPr="0066173D" w:rsidRDefault="00624385" w:rsidP="00DD64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Прочие показатели (индикаторы)</w:t>
            </w:r>
          </w:p>
        </w:tc>
      </w:tr>
      <w:tr w:rsidR="00624385" w:rsidRPr="0066173D" w:rsidTr="009E02B2">
        <w:trPr>
          <w:trHeight w:val="1449"/>
        </w:trPr>
        <w:tc>
          <w:tcPr>
            <w:tcW w:w="2126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Отношение объема м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ниципального долга муниципального обр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зования «Унечский м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ниципальный район» по состоянию на 1 января года к общему годовому объему доходов бюдж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та муниципального 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разования «Унечский муниципальный район» в отчетном финансовом году (без учета объемов безвозмездных посту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лений)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2693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Индикатор 1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&lt;=3,0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24385" w:rsidRPr="0066173D" w:rsidTr="009E02B2">
        <w:trPr>
          <w:trHeight w:val="834"/>
        </w:trPr>
        <w:tc>
          <w:tcPr>
            <w:tcW w:w="2126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Превышение ставки по привлеченным кредитам коммерческих банков над ставкой рефинанс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рования Банка России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2693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Индикатор 2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&lt;=3,0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173D">
              <w:rPr>
                <w:rFonts w:ascii="Times New Roman" w:hAnsi="Times New Roman" w:cs="Times New Roman"/>
                <w:sz w:val="16"/>
                <w:szCs w:val="16"/>
              </w:rPr>
              <w:t>Кр</w:t>
            </w:r>
            <w:r w:rsidRPr="0066173D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66173D">
              <w:rPr>
                <w:rFonts w:ascii="Times New Roman" w:hAnsi="Times New Roman" w:cs="Times New Roman"/>
                <w:sz w:val="16"/>
                <w:szCs w:val="16"/>
              </w:rPr>
              <w:t>диты ко</w:t>
            </w:r>
            <w:r w:rsidRPr="0066173D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66173D">
              <w:rPr>
                <w:rFonts w:ascii="Times New Roman" w:hAnsi="Times New Roman" w:cs="Times New Roman"/>
                <w:sz w:val="16"/>
                <w:szCs w:val="16"/>
              </w:rPr>
              <w:t>мерч</w:t>
            </w:r>
            <w:r w:rsidRPr="0066173D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66173D">
              <w:rPr>
                <w:rFonts w:ascii="Times New Roman" w:hAnsi="Times New Roman" w:cs="Times New Roman"/>
                <w:sz w:val="16"/>
                <w:szCs w:val="16"/>
              </w:rPr>
              <w:t>ских банков не пр</w:t>
            </w:r>
            <w:r w:rsidRPr="0066173D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66173D">
              <w:rPr>
                <w:rFonts w:ascii="Times New Roman" w:hAnsi="Times New Roman" w:cs="Times New Roman"/>
                <w:sz w:val="16"/>
                <w:szCs w:val="16"/>
              </w:rPr>
              <w:t>влек</w:t>
            </w:r>
            <w:r w:rsidRPr="0066173D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66173D">
              <w:rPr>
                <w:rFonts w:ascii="Times New Roman" w:hAnsi="Times New Roman" w:cs="Times New Roman"/>
                <w:sz w:val="16"/>
                <w:szCs w:val="16"/>
              </w:rPr>
              <w:t>лись</w:t>
            </w:r>
          </w:p>
        </w:tc>
        <w:tc>
          <w:tcPr>
            <w:tcW w:w="567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24385" w:rsidRPr="0066173D" w:rsidTr="009E02B2">
        <w:trPr>
          <w:trHeight w:val="844"/>
        </w:trPr>
        <w:tc>
          <w:tcPr>
            <w:tcW w:w="2126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Доля просроченной кредиторской задо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женности по состоянию на конец отчетного п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риода в общем объеме расходов бюджета ра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она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2693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Индикатор 3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&lt;=0,1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24385" w:rsidRPr="0066173D" w:rsidTr="009E02B2">
        <w:trPr>
          <w:trHeight w:val="701"/>
        </w:trPr>
        <w:tc>
          <w:tcPr>
            <w:tcW w:w="2126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Отклонение фактич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ского объема налоговых и неналоговых доходов от первоначального плана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2693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Индикатор 4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&lt;=8,0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567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9E02B2" w:rsidRPr="009E02B2" w:rsidRDefault="009E02B2" w:rsidP="009E02B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617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основании вышеизложенного сделаем вывод, что реализация муниципальной программы «Управление муниципальными финансами Унечского района» в 202</w:t>
      </w:r>
      <w:r w:rsidR="00186D59" w:rsidRPr="0066173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17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проведена в соответствии</w:t>
      </w:r>
      <w:r w:rsidRPr="009E0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планируемыми мероприятиями. </w:t>
      </w:r>
      <w:proofErr w:type="gramEnd"/>
    </w:p>
    <w:p w:rsidR="00A20D7B" w:rsidRPr="009E02B2" w:rsidRDefault="00A20D7B" w:rsidP="00A20D7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02B2">
        <w:rPr>
          <w:rFonts w:ascii="Times New Roman" w:hAnsi="Times New Roman" w:cs="Times New Roman"/>
          <w:sz w:val="24"/>
          <w:szCs w:val="24"/>
        </w:rPr>
        <w:t>Коэффициент эффективности мероприятий данной программы равен 1,</w:t>
      </w:r>
      <w:r w:rsidR="009E02B2" w:rsidRPr="009E02B2">
        <w:rPr>
          <w:rFonts w:ascii="Times New Roman" w:hAnsi="Times New Roman" w:cs="Times New Roman"/>
          <w:sz w:val="24"/>
          <w:szCs w:val="24"/>
        </w:rPr>
        <w:t>0</w:t>
      </w:r>
      <w:r w:rsidRPr="009E02B2">
        <w:rPr>
          <w:rFonts w:ascii="Times New Roman" w:hAnsi="Times New Roman" w:cs="Times New Roman"/>
          <w:sz w:val="24"/>
          <w:szCs w:val="24"/>
        </w:rPr>
        <w:t>, что является плановы</w:t>
      </w:r>
      <w:r w:rsidR="009E02B2" w:rsidRPr="009E02B2">
        <w:rPr>
          <w:rFonts w:ascii="Times New Roman" w:hAnsi="Times New Roman" w:cs="Times New Roman"/>
          <w:sz w:val="24"/>
          <w:szCs w:val="24"/>
        </w:rPr>
        <w:t>м</w:t>
      </w:r>
      <w:r w:rsidRPr="009E02B2">
        <w:rPr>
          <w:rFonts w:ascii="Times New Roman" w:hAnsi="Times New Roman" w:cs="Times New Roman"/>
          <w:sz w:val="24"/>
          <w:szCs w:val="24"/>
        </w:rPr>
        <w:t xml:space="preserve"> показателе</w:t>
      </w:r>
      <w:r w:rsidR="009E02B2" w:rsidRPr="009E02B2">
        <w:rPr>
          <w:rFonts w:ascii="Times New Roman" w:hAnsi="Times New Roman" w:cs="Times New Roman"/>
          <w:sz w:val="24"/>
          <w:szCs w:val="24"/>
        </w:rPr>
        <w:t>м</w:t>
      </w:r>
      <w:r w:rsidRPr="009E02B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20D7B" w:rsidRPr="009E02B2" w:rsidRDefault="00A20D7B" w:rsidP="00A20D7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02B2">
        <w:rPr>
          <w:rFonts w:ascii="Times New Roman" w:hAnsi="Times New Roman" w:cs="Times New Roman"/>
          <w:sz w:val="24"/>
          <w:szCs w:val="24"/>
        </w:rPr>
        <w:t xml:space="preserve">Коэффициент достижения   показателей (индикаторов) достиг  </w:t>
      </w:r>
      <w:r w:rsidR="009E02B2" w:rsidRPr="009E02B2">
        <w:rPr>
          <w:rFonts w:ascii="Times New Roman" w:hAnsi="Times New Roman" w:cs="Times New Roman"/>
          <w:sz w:val="24"/>
          <w:szCs w:val="24"/>
        </w:rPr>
        <w:t>1,0</w:t>
      </w:r>
      <w:r w:rsidRPr="009E02B2">
        <w:rPr>
          <w:rFonts w:ascii="Times New Roman" w:hAnsi="Times New Roman" w:cs="Times New Roman"/>
          <w:sz w:val="24"/>
          <w:szCs w:val="24"/>
        </w:rPr>
        <w:t>, также является плановым пок</w:t>
      </w:r>
      <w:r w:rsidRPr="009E02B2">
        <w:rPr>
          <w:rFonts w:ascii="Times New Roman" w:hAnsi="Times New Roman" w:cs="Times New Roman"/>
          <w:sz w:val="24"/>
          <w:szCs w:val="24"/>
        </w:rPr>
        <w:t>а</w:t>
      </w:r>
      <w:r w:rsidRPr="009E02B2">
        <w:rPr>
          <w:rFonts w:ascii="Times New Roman" w:hAnsi="Times New Roman" w:cs="Times New Roman"/>
          <w:sz w:val="24"/>
          <w:szCs w:val="24"/>
        </w:rPr>
        <w:t>зателем.</w:t>
      </w:r>
    </w:p>
    <w:p w:rsidR="00A20D7B" w:rsidRPr="009E02B2" w:rsidRDefault="00A20D7B" w:rsidP="00A20D7B">
      <w:pPr>
        <w:tabs>
          <w:tab w:val="left" w:pos="395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B2">
        <w:rPr>
          <w:rFonts w:ascii="Times New Roman" w:eastAsia="Calibri" w:hAnsi="Times New Roman" w:cs="Times New Roman"/>
          <w:sz w:val="24"/>
          <w:szCs w:val="24"/>
        </w:rPr>
        <w:t>Оценка эффективности муниципальной программы осуществляется исходя из значений коэфф</w:t>
      </w:r>
      <w:r w:rsidRPr="009E02B2">
        <w:rPr>
          <w:rFonts w:ascii="Times New Roman" w:eastAsia="Calibri" w:hAnsi="Times New Roman" w:cs="Times New Roman"/>
          <w:sz w:val="24"/>
          <w:szCs w:val="24"/>
        </w:rPr>
        <w:t>и</w:t>
      </w:r>
      <w:r w:rsidRPr="009E02B2">
        <w:rPr>
          <w:rFonts w:ascii="Times New Roman" w:eastAsia="Calibri" w:hAnsi="Times New Roman" w:cs="Times New Roman"/>
          <w:sz w:val="24"/>
          <w:szCs w:val="24"/>
        </w:rPr>
        <w:t>циентов эффективности основных мероприятий, коэффициента качества достижения показателей мун</w:t>
      </w:r>
      <w:r w:rsidRPr="009E02B2">
        <w:rPr>
          <w:rFonts w:ascii="Times New Roman" w:eastAsia="Calibri" w:hAnsi="Times New Roman" w:cs="Times New Roman"/>
          <w:sz w:val="24"/>
          <w:szCs w:val="24"/>
        </w:rPr>
        <w:t>и</w:t>
      </w:r>
      <w:r w:rsidRPr="009E02B2">
        <w:rPr>
          <w:rFonts w:ascii="Times New Roman" w:eastAsia="Calibri" w:hAnsi="Times New Roman" w:cs="Times New Roman"/>
          <w:sz w:val="24"/>
          <w:szCs w:val="24"/>
        </w:rPr>
        <w:t>ципальной программы, коэффициента качества управления муниципальной программой, рассчитанн</w:t>
      </w:r>
      <w:r w:rsidR="0066173D">
        <w:rPr>
          <w:rFonts w:ascii="Times New Roman" w:eastAsia="Calibri" w:hAnsi="Times New Roman" w:cs="Times New Roman"/>
          <w:sz w:val="24"/>
          <w:szCs w:val="24"/>
        </w:rPr>
        <w:t>ая</w:t>
      </w:r>
      <w:r w:rsidRPr="009E02B2">
        <w:rPr>
          <w:rFonts w:ascii="Times New Roman" w:eastAsia="Calibri" w:hAnsi="Times New Roman" w:cs="Times New Roman"/>
          <w:sz w:val="24"/>
          <w:szCs w:val="24"/>
        </w:rPr>
        <w:t xml:space="preserve"> согласно оценке эффективности муниципальной программы равн</w:t>
      </w:r>
      <w:r w:rsidR="00CD1E4D">
        <w:rPr>
          <w:rFonts w:ascii="Times New Roman" w:eastAsia="Calibri" w:hAnsi="Times New Roman" w:cs="Times New Roman"/>
          <w:sz w:val="24"/>
          <w:szCs w:val="24"/>
        </w:rPr>
        <w:t>а</w:t>
      </w:r>
      <w:r w:rsidRPr="009E02B2">
        <w:rPr>
          <w:rFonts w:ascii="Times New Roman" w:eastAsia="Calibri" w:hAnsi="Times New Roman" w:cs="Times New Roman"/>
          <w:sz w:val="24"/>
          <w:szCs w:val="24"/>
        </w:rPr>
        <w:t xml:space="preserve"> 1,1.</w:t>
      </w:r>
    </w:p>
    <w:p w:rsidR="00A20D7B" w:rsidRPr="009E02B2" w:rsidRDefault="00A20D7B" w:rsidP="00A20D7B">
      <w:pPr>
        <w:pStyle w:val="a8"/>
        <w:tabs>
          <w:tab w:val="left" w:pos="426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B2">
        <w:rPr>
          <w:rFonts w:ascii="Times New Roman" w:eastAsia="Calibri" w:hAnsi="Times New Roman" w:cs="Times New Roman"/>
          <w:sz w:val="24"/>
          <w:szCs w:val="24"/>
        </w:rPr>
        <w:t xml:space="preserve">Эффективность программы достигнута выше плановой, ее реализация будет продолжена в 2022 году. </w:t>
      </w:r>
    </w:p>
    <w:p w:rsidR="00B871AC" w:rsidRPr="00FF3CA3" w:rsidRDefault="00B871AC" w:rsidP="00B871A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7789D" w:rsidRPr="00407B33" w:rsidRDefault="00393BCC" w:rsidP="00710373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7B33">
        <w:rPr>
          <w:rFonts w:ascii="Times New Roman" w:hAnsi="Times New Roman" w:cs="Times New Roman"/>
          <w:b/>
          <w:sz w:val="24"/>
          <w:szCs w:val="24"/>
        </w:rPr>
        <w:t>3</w:t>
      </w:r>
      <w:r w:rsidR="0067789D" w:rsidRPr="00407B33">
        <w:rPr>
          <w:rFonts w:ascii="Times New Roman" w:hAnsi="Times New Roman" w:cs="Times New Roman"/>
          <w:b/>
          <w:sz w:val="24"/>
          <w:szCs w:val="24"/>
        </w:rPr>
        <w:t xml:space="preserve">. «Развитие образования </w:t>
      </w:r>
      <w:r w:rsidR="000E3389" w:rsidRPr="00407B33">
        <w:rPr>
          <w:rFonts w:ascii="Times New Roman" w:hAnsi="Times New Roman" w:cs="Times New Roman"/>
          <w:b/>
          <w:sz w:val="24"/>
          <w:szCs w:val="24"/>
        </w:rPr>
        <w:t xml:space="preserve">Унечского </w:t>
      </w:r>
      <w:r w:rsidR="0067789D" w:rsidRPr="00407B33">
        <w:rPr>
          <w:rFonts w:ascii="Times New Roman" w:hAnsi="Times New Roman" w:cs="Times New Roman"/>
          <w:b/>
          <w:sz w:val="24"/>
          <w:szCs w:val="24"/>
        </w:rPr>
        <w:t xml:space="preserve">района» </w:t>
      </w:r>
    </w:p>
    <w:p w:rsidR="00AE3696" w:rsidRPr="00AE3696" w:rsidRDefault="00AE3696" w:rsidP="00AE369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696">
        <w:rPr>
          <w:rFonts w:ascii="Times New Roman" w:hAnsi="Times New Roman" w:cs="Times New Roman"/>
          <w:sz w:val="24"/>
          <w:szCs w:val="24"/>
        </w:rPr>
        <w:t>Программа</w:t>
      </w:r>
      <w:r w:rsidR="004C6FA9">
        <w:rPr>
          <w:rFonts w:ascii="Times New Roman" w:hAnsi="Times New Roman" w:cs="Times New Roman"/>
          <w:sz w:val="24"/>
          <w:szCs w:val="24"/>
        </w:rPr>
        <w:t xml:space="preserve"> в новой редакции</w:t>
      </w:r>
      <w:bookmarkStart w:id="0" w:name="_GoBack"/>
      <w:bookmarkEnd w:id="0"/>
      <w:r w:rsidRPr="00AE3696">
        <w:rPr>
          <w:rFonts w:ascii="Times New Roman" w:hAnsi="Times New Roman" w:cs="Times New Roman"/>
          <w:sz w:val="24"/>
          <w:szCs w:val="24"/>
        </w:rPr>
        <w:t xml:space="preserve"> утверждена постановлением администрации Унечского муниц</w:t>
      </w:r>
      <w:r w:rsidRPr="00AE3696">
        <w:rPr>
          <w:rFonts w:ascii="Times New Roman" w:hAnsi="Times New Roman" w:cs="Times New Roman"/>
          <w:sz w:val="24"/>
          <w:szCs w:val="24"/>
        </w:rPr>
        <w:t>и</w:t>
      </w:r>
      <w:r w:rsidRPr="00AE3696">
        <w:rPr>
          <w:rFonts w:ascii="Times New Roman" w:hAnsi="Times New Roman" w:cs="Times New Roman"/>
          <w:sz w:val="24"/>
          <w:szCs w:val="24"/>
        </w:rPr>
        <w:t xml:space="preserve">пального района от </w:t>
      </w:r>
      <w:r w:rsidR="00390040">
        <w:rPr>
          <w:rFonts w:ascii="Times New Roman" w:hAnsi="Times New Roman" w:cs="Times New Roman"/>
          <w:sz w:val="24"/>
          <w:szCs w:val="24"/>
        </w:rPr>
        <w:t>20.07.2021</w:t>
      </w:r>
      <w:r w:rsidRPr="00AE3696">
        <w:rPr>
          <w:rFonts w:ascii="Times New Roman" w:hAnsi="Times New Roman" w:cs="Times New Roman"/>
          <w:sz w:val="24"/>
          <w:szCs w:val="24"/>
        </w:rPr>
        <w:t xml:space="preserve"> (в редакции постановлений администрации Унечского района от </w:t>
      </w:r>
      <w:r w:rsidR="00390040">
        <w:rPr>
          <w:rFonts w:ascii="Times New Roman" w:hAnsi="Times New Roman" w:cs="Times New Roman"/>
          <w:sz w:val="24"/>
          <w:szCs w:val="24"/>
        </w:rPr>
        <w:t>23.12.2021 № 3</w:t>
      </w:r>
      <w:r w:rsidRPr="00AE3696">
        <w:rPr>
          <w:rFonts w:ascii="Times New Roman" w:hAnsi="Times New Roman" w:cs="Times New Roman"/>
          <w:sz w:val="24"/>
          <w:szCs w:val="24"/>
        </w:rPr>
        <w:t>7</w:t>
      </w:r>
      <w:r w:rsidR="00390040">
        <w:rPr>
          <w:rFonts w:ascii="Times New Roman" w:hAnsi="Times New Roman" w:cs="Times New Roman"/>
          <w:sz w:val="24"/>
          <w:szCs w:val="24"/>
        </w:rPr>
        <w:t>5, от 30.12.2021 №397</w:t>
      </w:r>
      <w:r w:rsidRPr="00AE3696">
        <w:rPr>
          <w:rFonts w:ascii="Times New Roman" w:hAnsi="Times New Roman" w:cs="Times New Roman"/>
          <w:sz w:val="24"/>
          <w:szCs w:val="24"/>
        </w:rPr>
        <w:t>)</w:t>
      </w:r>
      <w:r w:rsidR="00390040">
        <w:rPr>
          <w:rFonts w:ascii="Times New Roman" w:hAnsi="Times New Roman" w:cs="Times New Roman"/>
          <w:sz w:val="24"/>
          <w:szCs w:val="24"/>
        </w:rPr>
        <w:t xml:space="preserve">, </w:t>
      </w:r>
      <w:r w:rsidRPr="00AE3696">
        <w:rPr>
          <w:rFonts w:ascii="Times New Roman" w:hAnsi="Times New Roman" w:cs="Times New Roman"/>
          <w:sz w:val="24"/>
          <w:szCs w:val="24"/>
        </w:rPr>
        <w:t>(далее - программа).</w:t>
      </w:r>
    </w:p>
    <w:p w:rsidR="00AE3696" w:rsidRPr="00AE3696" w:rsidRDefault="00AE3696" w:rsidP="00AE369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696">
        <w:rPr>
          <w:rFonts w:ascii="Times New Roman" w:hAnsi="Times New Roman" w:cs="Times New Roman"/>
          <w:sz w:val="24"/>
          <w:szCs w:val="24"/>
        </w:rPr>
        <w:t>Целями муниципальной программы являются:</w:t>
      </w:r>
    </w:p>
    <w:p w:rsidR="00AE3696" w:rsidRPr="00AE3696" w:rsidRDefault="00AE3696" w:rsidP="00EC10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696">
        <w:rPr>
          <w:rFonts w:ascii="Times New Roman" w:hAnsi="Times New Roman" w:cs="Times New Roman"/>
          <w:sz w:val="24"/>
          <w:szCs w:val="24"/>
        </w:rPr>
        <w:t>- обеспечение высокого качества образования в соответствии с меняющимися запросами насел</w:t>
      </w:r>
      <w:r w:rsidRPr="00AE3696">
        <w:rPr>
          <w:rFonts w:ascii="Times New Roman" w:hAnsi="Times New Roman" w:cs="Times New Roman"/>
          <w:sz w:val="24"/>
          <w:szCs w:val="24"/>
        </w:rPr>
        <w:t>е</w:t>
      </w:r>
      <w:r w:rsidRPr="00AE3696">
        <w:rPr>
          <w:rFonts w:ascii="Times New Roman" w:hAnsi="Times New Roman" w:cs="Times New Roman"/>
          <w:sz w:val="24"/>
          <w:szCs w:val="24"/>
        </w:rPr>
        <w:t>ния и перспективными задачами развития российского общества и экономики;</w:t>
      </w:r>
    </w:p>
    <w:p w:rsidR="00AE3696" w:rsidRPr="00AE3696" w:rsidRDefault="00AE3696" w:rsidP="00EC10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696">
        <w:rPr>
          <w:rFonts w:ascii="Times New Roman" w:hAnsi="Times New Roman" w:cs="Times New Roman"/>
          <w:sz w:val="24"/>
          <w:szCs w:val="24"/>
        </w:rPr>
        <w:t xml:space="preserve">- </w:t>
      </w:r>
      <w:r w:rsidR="00390040">
        <w:rPr>
          <w:rFonts w:ascii="Times New Roman" w:hAnsi="Times New Roman" w:cs="Times New Roman"/>
          <w:sz w:val="24"/>
          <w:szCs w:val="24"/>
        </w:rPr>
        <w:t>п</w:t>
      </w:r>
      <w:r w:rsidR="00390040" w:rsidRPr="00390040">
        <w:rPr>
          <w:rFonts w:ascii="Times New Roman" w:hAnsi="Times New Roman" w:cs="Times New Roman"/>
          <w:sz w:val="24"/>
          <w:szCs w:val="24"/>
        </w:rPr>
        <w:t>овышение эффективности реализации молодежной политики в интересах инновационного с</w:t>
      </w:r>
      <w:r w:rsidR="00390040" w:rsidRPr="00390040">
        <w:rPr>
          <w:rFonts w:ascii="Times New Roman" w:hAnsi="Times New Roman" w:cs="Times New Roman"/>
          <w:sz w:val="24"/>
          <w:szCs w:val="24"/>
        </w:rPr>
        <w:t>о</w:t>
      </w:r>
      <w:r w:rsidR="00390040" w:rsidRPr="00390040">
        <w:rPr>
          <w:rFonts w:ascii="Times New Roman" w:hAnsi="Times New Roman" w:cs="Times New Roman"/>
          <w:sz w:val="24"/>
          <w:szCs w:val="24"/>
        </w:rPr>
        <w:t>циально ориентированного развития района</w:t>
      </w:r>
      <w:r w:rsidRPr="00AE3696">
        <w:rPr>
          <w:rFonts w:ascii="Times New Roman" w:hAnsi="Times New Roman" w:cs="Times New Roman"/>
          <w:sz w:val="24"/>
          <w:szCs w:val="24"/>
        </w:rPr>
        <w:t>.</w:t>
      </w:r>
    </w:p>
    <w:p w:rsidR="003E05C6" w:rsidRPr="00390040" w:rsidRDefault="00E63EB9" w:rsidP="003E05C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программы:</w:t>
      </w:r>
      <w:r w:rsidR="00D66264" w:rsidRPr="0039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90040" w:rsidRDefault="00390040" w:rsidP="003E05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90040">
        <w:rPr>
          <w:rFonts w:ascii="Times New Roman" w:hAnsi="Times New Roman" w:cs="Times New Roman"/>
          <w:sz w:val="24"/>
        </w:rPr>
        <w:t>Внедрение на уровнях основного</w:t>
      </w:r>
      <w:r w:rsidRPr="002A6EE5">
        <w:rPr>
          <w:rFonts w:ascii="Times New Roman" w:hAnsi="Times New Roman" w:cs="Times New Roman"/>
          <w:sz w:val="24"/>
        </w:rPr>
        <w:t xml:space="preserve"> общего и среднего общего образования новых методов обучения и воспитания, образовательных технологий, обеспечивающих освоение </w:t>
      </w:r>
      <w:proofErr w:type="gramStart"/>
      <w:r w:rsidRPr="002A6EE5">
        <w:rPr>
          <w:rFonts w:ascii="Times New Roman" w:hAnsi="Times New Roman" w:cs="Times New Roman"/>
          <w:sz w:val="24"/>
        </w:rPr>
        <w:t>обучающимися</w:t>
      </w:r>
      <w:proofErr w:type="gramEnd"/>
      <w:r w:rsidRPr="002A6EE5">
        <w:rPr>
          <w:rFonts w:ascii="Times New Roman" w:hAnsi="Times New Roman" w:cs="Times New Roman"/>
          <w:sz w:val="24"/>
        </w:rPr>
        <w:t xml:space="preserve"> базовых нав</w:t>
      </w:r>
      <w:r w:rsidRPr="002A6EE5">
        <w:rPr>
          <w:rFonts w:ascii="Times New Roman" w:hAnsi="Times New Roman" w:cs="Times New Roman"/>
          <w:sz w:val="24"/>
        </w:rPr>
        <w:t>ы</w:t>
      </w:r>
      <w:r w:rsidRPr="002A6EE5">
        <w:rPr>
          <w:rFonts w:ascii="Times New Roman" w:hAnsi="Times New Roman" w:cs="Times New Roman"/>
          <w:sz w:val="24"/>
        </w:rPr>
        <w:t>ков и умений, повышение их мотивации к обучению и вовлеченности в образовательный процесс</w:t>
      </w:r>
      <w:r>
        <w:rPr>
          <w:rFonts w:ascii="Times New Roman" w:hAnsi="Times New Roman" w:cs="Times New Roman"/>
          <w:sz w:val="24"/>
        </w:rPr>
        <w:t>;</w:t>
      </w:r>
    </w:p>
    <w:p w:rsidR="003E05C6" w:rsidRPr="00390040" w:rsidRDefault="00390040" w:rsidP="003E05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90040">
        <w:rPr>
          <w:rFonts w:ascii="Times New Roman" w:hAnsi="Times New Roman" w:cs="Times New Roman"/>
          <w:sz w:val="24"/>
        </w:rPr>
        <w:t>Развитие дошкольного, общего и дополнительного образования детей</w:t>
      </w:r>
      <w:r>
        <w:rPr>
          <w:rFonts w:ascii="Times New Roman" w:hAnsi="Times New Roman" w:cs="Times New Roman"/>
          <w:sz w:val="24"/>
        </w:rPr>
        <w:t>;</w:t>
      </w:r>
    </w:p>
    <w:p w:rsidR="00390040" w:rsidRPr="00390040" w:rsidRDefault="00390040" w:rsidP="003E05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90040">
        <w:rPr>
          <w:rFonts w:ascii="Times New Roman" w:hAnsi="Times New Roman" w:cs="Times New Roman"/>
          <w:sz w:val="24"/>
        </w:rPr>
        <w:t>Развитие инфраструктуры сферы образования</w:t>
      </w:r>
      <w:r>
        <w:rPr>
          <w:rFonts w:ascii="Times New Roman" w:hAnsi="Times New Roman" w:cs="Times New Roman"/>
          <w:sz w:val="24"/>
        </w:rPr>
        <w:t>;</w:t>
      </w:r>
    </w:p>
    <w:p w:rsidR="00390040" w:rsidRPr="00390040" w:rsidRDefault="00390040" w:rsidP="003E05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90040">
        <w:rPr>
          <w:rFonts w:ascii="Times New Roman" w:hAnsi="Times New Roman" w:cs="Times New Roman"/>
          <w:sz w:val="24"/>
        </w:rPr>
        <w:t>Создание современной и безопасной цифровой образовательной среды, обеспечивающей высокое качество и доступность образования всех видов и уровней</w:t>
      </w:r>
      <w:r>
        <w:rPr>
          <w:rFonts w:ascii="Times New Roman" w:hAnsi="Times New Roman" w:cs="Times New Roman"/>
          <w:sz w:val="24"/>
        </w:rPr>
        <w:t>;</w:t>
      </w:r>
    </w:p>
    <w:p w:rsidR="00390040" w:rsidRPr="00390040" w:rsidRDefault="00390040" w:rsidP="003E05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90040">
        <w:rPr>
          <w:rFonts w:ascii="Times New Roman" w:hAnsi="Times New Roman" w:cs="Times New Roman"/>
          <w:sz w:val="24"/>
        </w:rPr>
        <w:t>Проведение оздоровительной кампании детей и молодежи</w:t>
      </w:r>
      <w:r>
        <w:rPr>
          <w:rFonts w:ascii="Times New Roman" w:hAnsi="Times New Roman" w:cs="Times New Roman"/>
          <w:sz w:val="24"/>
        </w:rPr>
        <w:t>;</w:t>
      </w:r>
    </w:p>
    <w:p w:rsidR="00390040" w:rsidRPr="00390040" w:rsidRDefault="00390040" w:rsidP="003E05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90040">
        <w:rPr>
          <w:rFonts w:ascii="Times New Roman" w:hAnsi="Times New Roman" w:cs="Times New Roman"/>
          <w:sz w:val="24"/>
        </w:rPr>
        <w:t>Создание условий успешной социализации и эффективной самореализации молодежи</w:t>
      </w:r>
      <w:r>
        <w:rPr>
          <w:rFonts w:ascii="Times New Roman" w:hAnsi="Times New Roman" w:cs="Times New Roman"/>
          <w:sz w:val="24"/>
        </w:rPr>
        <w:t>;</w:t>
      </w:r>
    </w:p>
    <w:p w:rsidR="00401465" w:rsidRPr="00FF3CA3" w:rsidRDefault="00577817" w:rsidP="001D5C4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F3CA3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FF3CA3" w:rsidRPr="00FF3CA3" w:rsidRDefault="00FF3CA3" w:rsidP="00FF3CA3">
      <w:pPr>
        <w:widowControl w:val="0"/>
        <w:autoSpaceDE w:val="0"/>
        <w:autoSpaceDN w:val="0"/>
        <w:adjustRightInd w:val="0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FF3CA3">
        <w:rPr>
          <w:rFonts w:ascii="Times New Roman" w:hAnsi="Times New Roman" w:cs="Times New Roman"/>
          <w:sz w:val="24"/>
          <w:szCs w:val="24"/>
        </w:rPr>
        <w:t xml:space="preserve">Анализ результативности муниципальной программы «Развитие образования Унечского района» </w:t>
      </w:r>
    </w:p>
    <w:p w:rsidR="00FF3CA3" w:rsidRPr="00FF3CA3" w:rsidRDefault="00FF3CA3" w:rsidP="00FF3CA3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3CA3">
        <w:rPr>
          <w:rFonts w:ascii="Times New Roman" w:hAnsi="Times New Roman" w:cs="Times New Roman"/>
          <w:sz w:val="24"/>
          <w:szCs w:val="24"/>
        </w:rPr>
        <w:t>за  2021 год</w:t>
      </w:r>
    </w:p>
    <w:tbl>
      <w:tblPr>
        <w:tblW w:w="4964" w:type="pct"/>
        <w:tblCellSpacing w:w="5" w:type="nil"/>
        <w:tblInd w:w="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90"/>
        <w:gridCol w:w="898"/>
        <w:gridCol w:w="805"/>
        <w:gridCol w:w="770"/>
        <w:gridCol w:w="746"/>
        <w:gridCol w:w="1488"/>
        <w:gridCol w:w="1488"/>
        <w:gridCol w:w="742"/>
        <w:gridCol w:w="1817"/>
      </w:tblGrid>
      <w:tr w:rsidR="00FF3CA3" w:rsidRPr="00FF3CA3" w:rsidTr="00AE3696">
        <w:trPr>
          <w:trHeight w:val="320"/>
          <w:tblCellSpacing w:w="5" w:type="nil"/>
        </w:trPr>
        <w:tc>
          <w:tcPr>
            <w:tcW w:w="2448" w:type="pct"/>
            <w:gridSpan w:val="5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 Целевые показатели (индикаторы) </w:t>
            </w:r>
          </w:p>
        </w:tc>
        <w:tc>
          <w:tcPr>
            <w:tcW w:w="1714" w:type="pct"/>
            <w:gridSpan w:val="3"/>
            <w:vMerge w:val="restart"/>
            <w:tcBorders>
              <w:right w:val="single" w:sz="4" w:space="0" w:color="auto"/>
            </w:tcBorders>
          </w:tcPr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Объем расходов местного бюдж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та, </w:t>
            </w:r>
          </w:p>
          <w:p w:rsidR="00FF3CA3" w:rsidRPr="00186D59" w:rsidRDefault="00AE3696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Тыс. </w:t>
            </w:r>
            <w:r w:rsidR="00FF3CA3"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рублей </w:t>
            </w:r>
          </w:p>
        </w:tc>
        <w:tc>
          <w:tcPr>
            <w:tcW w:w="838" w:type="pct"/>
            <w:vMerge w:val="restart"/>
            <w:tcBorders>
              <w:left w:val="single" w:sz="4" w:space="0" w:color="auto"/>
            </w:tcBorders>
          </w:tcPr>
          <w:p w:rsidR="00FF3CA3" w:rsidRPr="00186D59" w:rsidRDefault="00FF3CA3" w:rsidP="00AE36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Причины 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клонений</w:t>
            </w:r>
          </w:p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508"/>
          <w:tblCellSpacing w:w="5" w:type="nil"/>
        </w:trPr>
        <w:tc>
          <w:tcPr>
            <w:tcW w:w="964" w:type="pct"/>
            <w:vMerge w:val="restart"/>
          </w:tcPr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показателя</w:t>
            </w:r>
          </w:p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(индикатора)</w:t>
            </w:r>
          </w:p>
        </w:tc>
        <w:tc>
          <w:tcPr>
            <w:tcW w:w="414" w:type="pct"/>
            <w:vMerge w:val="restar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еди</w:t>
            </w:r>
            <w:proofErr w:type="spell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ница</w:t>
            </w:r>
            <w:proofErr w:type="spellEnd"/>
          </w:p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изме</w:t>
            </w:r>
            <w:proofErr w:type="spell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рения</w:t>
            </w:r>
          </w:p>
        </w:tc>
        <w:tc>
          <w:tcPr>
            <w:tcW w:w="371" w:type="pct"/>
            <w:vMerge w:val="restar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пла</w:t>
            </w:r>
            <w:proofErr w:type="spell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новое</w:t>
            </w:r>
          </w:p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зна</w:t>
            </w:r>
            <w:proofErr w:type="spell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  <w:proofErr w:type="spellEnd"/>
          </w:p>
        </w:tc>
        <w:tc>
          <w:tcPr>
            <w:tcW w:w="355" w:type="pct"/>
            <w:vMerge w:val="restar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фа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ти</w:t>
            </w:r>
            <w:proofErr w:type="spell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ское</w:t>
            </w:r>
            <w:proofErr w:type="spellEnd"/>
          </w:p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зн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че</w:t>
            </w:r>
            <w:proofErr w:type="spell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</w:tc>
        <w:tc>
          <w:tcPr>
            <w:tcW w:w="344" w:type="pct"/>
            <w:vMerge w:val="restar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ло</w:t>
            </w:r>
            <w:proofErr w:type="spell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(-/+,%)</w:t>
            </w:r>
          </w:p>
        </w:tc>
        <w:tc>
          <w:tcPr>
            <w:tcW w:w="1714" w:type="pct"/>
            <w:gridSpan w:val="3"/>
            <w:vMerge/>
            <w:tcBorders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8" w:type="pct"/>
            <w:vMerge/>
            <w:tcBorders>
              <w:lef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640"/>
          <w:tblCellSpacing w:w="5" w:type="nil"/>
        </w:trPr>
        <w:tc>
          <w:tcPr>
            <w:tcW w:w="964" w:type="pct"/>
            <w:vMerge/>
          </w:tcPr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pct"/>
            <w:vMerge/>
          </w:tcPr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pct"/>
            <w:vMerge/>
          </w:tcPr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5" w:type="pct"/>
            <w:vMerge/>
          </w:tcPr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" w:type="pct"/>
            <w:vMerge/>
          </w:tcPr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пла</w:t>
            </w:r>
            <w:proofErr w:type="spell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новое</w:t>
            </w:r>
          </w:p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зна</w:t>
            </w:r>
            <w:proofErr w:type="spell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  <w:proofErr w:type="spellEnd"/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факти</w:t>
            </w:r>
            <w:proofErr w:type="spell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ческое</w:t>
            </w:r>
            <w:proofErr w:type="spellEnd"/>
          </w:p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значе</w:t>
            </w:r>
            <w:proofErr w:type="spell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</w:tc>
        <w:tc>
          <w:tcPr>
            <w:tcW w:w="342" w:type="pct"/>
            <w:tcBorders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ло</w:t>
            </w:r>
            <w:proofErr w:type="spell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(-/+,%)</w:t>
            </w:r>
          </w:p>
        </w:tc>
        <w:tc>
          <w:tcPr>
            <w:tcW w:w="838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812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Внедрение фед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ральных государственных обр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зовательных ста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дартов 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97,0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97,0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246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354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- 0,9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812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Доля родителей, пол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чающих ко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пенсацию части родительской пл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ты за присмотр и уход за детьми в образовател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ных организациях, ре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лизующих образов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тельную программу д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школ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ного образования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2 33</w:t>
            </w:r>
            <w:r w:rsidR="00186D5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2 219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,6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-4,7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Отклонения об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словлены </w:t>
            </w:r>
            <w:proofErr w:type="gram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сложи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шейся</w:t>
            </w:r>
            <w:proofErr w:type="gram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санэпидситу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цией</w:t>
            </w:r>
            <w:proofErr w:type="spellEnd"/>
          </w:p>
        </w:tc>
      </w:tr>
      <w:tr w:rsidR="00FF3CA3" w:rsidRPr="00FF3CA3" w:rsidTr="00A31D14">
        <w:trPr>
          <w:trHeight w:val="812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Доля педагогич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ских работников общеобраз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вательных орган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заций,  получивших вознагра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дение за классное рук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водство, в общей чи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ленности педагогич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ских работников такой категории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,84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559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,98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-3,8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Отклонения связаны с уменьшением к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личества </w:t>
            </w: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классо</w:t>
            </w:r>
            <w:proofErr w:type="spell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-комплектов в связи с уменьшением чи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ленности детей</w:t>
            </w:r>
          </w:p>
        </w:tc>
      </w:tr>
      <w:tr w:rsidR="00FF3CA3" w:rsidRPr="00FF3CA3" w:rsidTr="00A31D14">
        <w:trPr>
          <w:trHeight w:val="812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Удельный вес численн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сти воспитанников д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школьных образов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тельных орган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заций, охваченных образов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тельн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ми программами, соответствующими ФГОС дошкольного обр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зования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806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812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Доля детей, получа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щих услуги дополн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тельного образования в возрасте 5-18 лет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869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512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-1,1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812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Реализация запланир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ванных м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роприятий по оказанию муниципал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ной  услуги  психолого-медико-педагогическое обследование д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тей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18531E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FF3CA3" w:rsidRPr="00186D59">
              <w:rPr>
                <w:rFonts w:ascii="Times New Roman" w:hAnsi="Times New Roman" w:cs="Times New Roman"/>
                <w:sz w:val="18"/>
                <w:szCs w:val="18"/>
              </w:rPr>
              <w:t>321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FF3CA3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312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-0,7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812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Обеспечение п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танием учащихся из малообе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печенных и многоде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ных семей, обучающи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ся в муниципальных общеобразов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тельных учрежд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ниях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881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723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-5,5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812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Охват детей в во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расте от 5 до 18 лет, имеющих право на получение д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полнительного образ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вания в рамках системы персонифицир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ванного финанс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рования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321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316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-1,5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812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Доля обучающи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ся, получающих начальное общее образование в муниципальных образ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вательных 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ганизациях, получающих  беспла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ное горячее пит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ние, к общему количеству об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чающихся, получа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щих начальное общее обр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зование в муниципал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ных  образ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вательных орган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зациях, %</w:t>
            </w:r>
            <w:proofErr w:type="gramEnd"/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229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795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-3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269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Количество муниц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пальных общеобразов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тельных  организаций,  в которых создана цифр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вая образ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вательная среда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417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417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269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Количество муниц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пальных общеобразов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тельных  организаций,  в которых помещ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ния приведены в соотве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ствии с </w:t>
            </w: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брендбуком</w:t>
            </w:r>
            <w:proofErr w:type="spell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 «Точка роста»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690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690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269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Охват мерами социал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ной поддержки по опл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те жилого помещ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ния с отоплением и освещен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ем педагогических р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ботников образовател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ных организаций, раб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тающих и прожива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щих в сельской местности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091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689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-13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269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Доля учителей и рук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водителей общеобраз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вательных учрежд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ний, прошедших повышение кв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лификации и (или) профессиональную п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реподготовку для раб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ты в соответствии с </w:t>
            </w:r>
            <w:proofErr w:type="gram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деральными</w:t>
            </w:r>
            <w:proofErr w:type="gram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государственными обр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зовательными станда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тами 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-0,7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269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Доля детей, вкл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ченных в систему развития од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ре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ных детей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49,0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49,0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591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466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-21,2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269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Доля трудоустр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енных несове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шеннолетних граждан в во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расте от 14 до 18 лет, обратившихся в службу занят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сти за содействием во време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ном трудоустройстве в период летних к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никул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269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Доля детей школьного во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раста, охваченных оздоровлением в учр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ждениях, обеспечива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щих оздоровление д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тей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15,3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-39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012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961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-5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Отклонения об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словлены </w:t>
            </w:r>
            <w:proofErr w:type="gram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сложи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шейся</w:t>
            </w:r>
            <w:proofErr w:type="gram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санэпидситу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цией</w:t>
            </w:r>
            <w:proofErr w:type="spellEnd"/>
          </w:p>
        </w:tc>
      </w:tr>
      <w:tr w:rsidR="00FF3CA3" w:rsidRPr="00FF3CA3" w:rsidTr="00A31D14">
        <w:trPr>
          <w:trHeight w:val="269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Доля обучающи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ся, которые охвачены отд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хом в каникулярное время в лагерях с дне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ным преб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ванием на базе образовательных организаций, учрежд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ний физической культ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ры и спорта от общей численности обуча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щихся мун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ципальных общ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образовательных организаций</w:t>
            </w:r>
            <w:proofErr w:type="gramEnd"/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24,0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+4,2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216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216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269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Количество муниц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пальных образовател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ных организаций, в к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торых проведен кап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тальный ремонт кровель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859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854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-0,1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269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Количество муниц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пальных образовател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ных организаций, в к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торых проведена з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мена 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оконных блоков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798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995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-3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Работы выпо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нены, при проведении то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гов получена экон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мия</w:t>
            </w:r>
          </w:p>
        </w:tc>
      </w:tr>
      <w:tr w:rsidR="00FF3CA3" w:rsidRPr="00FF3CA3" w:rsidTr="00A31D14">
        <w:trPr>
          <w:trHeight w:val="269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муниц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пальных общеобразов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тельных организаций, в которых проведена м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дернизация школьных стол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вых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392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392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269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Реконструированы и (или) капитально отр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монтированы реги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нальные и муниципал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ные детские школы 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кусств по видам иску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ств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747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747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320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ВСЕГО ПО ПР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ГРАММЕ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503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778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496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714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-1,4</w:t>
            </w:r>
          </w:p>
        </w:tc>
        <w:tc>
          <w:tcPr>
            <w:tcW w:w="8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E3696" w:rsidRDefault="00AE3696" w:rsidP="00AE36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E3696" w:rsidRPr="002B71C3" w:rsidRDefault="00AE3696" w:rsidP="00AE36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>Расходование средств на реализацию программы осуществлялось в  соответствии с утверждёнными  пр</w:t>
      </w:r>
      <w:r w:rsidRPr="002B71C3">
        <w:rPr>
          <w:rFonts w:ascii="Times New Roman" w:hAnsi="Times New Roman" w:cs="Times New Roman"/>
        </w:rPr>
        <w:t>о</w:t>
      </w:r>
      <w:r w:rsidRPr="002B71C3">
        <w:rPr>
          <w:rFonts w:ascii="Times New Roman" w:hAnsi="Times New Roman" w:cs="Times New Roman"/>
        </w:rPr>
        <w:t>граммными мероприятиями с учетом вносимых изменений в течение отчетного периода.</w:t>
      </w:r>
    </w:p>
    <w:p w:rsidR="00EC10F5" w:rsidRPr="002B71C3" w:rsidRDefault="00EC10F5" w:rsidP="00A20D7B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>Коэффициент эффективности мероприятий данной программы равен 1,</w:t>
      </w:r>
      <w:r w:rsidR="00CD1E4D" w:rsidRPr="002B71C3">
        <w:rPr>
          <w:rFonts w:ascii="Times New Roman" w:hAnsi="Times New Roman" w:cs="Times New Roman"/>
        </w:rPr>
        <w:t xml:space="preserve"> </w:t>
      </w:r>
      <w:r w:rsidRPr="002B71C3">
        <w:rPr>
          <w:rFonts w:ascii="Times New Roman" w:hAnsi="Times New Roman" w:cs="Times New Roman"/>
        </w:rPr>
        <w:t>что является плановы</w:t>
      </w:r>
      <w:r w:rsidR="00CD1E4D" w:rsidRPr="002B71C3">
        <w:rPr>
          <w:rFonts w:ascii="Times New Roman" w:hAnsi="Times New Roman" w:cs="Times New Roman"/>
        </w:rPr>
        <w:t>м</w:t>
      </w:r>
      <w:r w:rsidRPr="002B71C3">
        <w:rPr>
          <w:rFonts w:ascii="Times New Roman" w:hAnsi="Times New Roman" w:cs="Times New Roman"/>
        </w:rPr>
        <w:t xml:space="preserve"> показат</w:t>
      </w:r>
      <w:r w:rsidRPr="002B71C3">
        <w:rPr>
          <w:rFonts w:ascii="Times New Roman" w:hAnsi="Times New Roman" w:cs="Times New Roman"/>
        </w:rPr>
        <w:t>е</w:t>
      </w:r>
      <w:r w:rsidRPr="002B71C3">
        <w:rPr>
          <w:rFonts w:ascii="Times New Roman" w:hAnsi="Times New Roman" w:cs="Times New Roman"/>
        </w:rPr>
        <w:t>ле</w:t>
      </w:r>
      <w:r w:rsidR="00CD1E4D" w:rsidRPr="002B71C3">
        <w:rPr>
          <w:rFonts w:ascii="Times New Roman" w:hAnsi="Times New Roman" w:cs="Times New Roman"/>
        </w:rPr>
        <w:t>м</w:t>
      </w:r>
      <w:r w:rsidRPr="002B71C3">
        <w:rPr>
          <w:rFonts w:ascii="Times New Roman" w:hAnsi="Times New Roman" w:cs="Times New Roman"/>
        </w:rPr>
        <w:t xml:space="preserve">. </w:t>
      </w:r>
    </w:p>
    <w:p w:rsidR="00EC10F5" w:rsidRPr="002B71C3" w:rsidRDefault="00EC10F5" w:rsidP="00A20D7B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>Коэффициент достижения   показателей (индикаторов) достиг  0,9</w:t>
      </w:r>
      <w:r w:rsidR="00CD1E4D" w:rsidRPr="002B71C3">
        <w:rPr>
          <w:rFonts w:ascii="Times New Roman" w:hAnsi="Times New Roman" w:cs="Times New Roman"/>
        </w:rPr>
        <w:t>9</w:t>
      </w:r>
      <w:r w:rsidRPr="002B71C3">
        <w:rPr>
          <w:rFonts w:ascii="Times New Roman" w:hAnsi="Times New Roman" w:cs="Times New Roman"/>
        </w:rPr>
        <w:t>, также является плановым п</w:t>
      </w:r>
      <w:r w:rsidRPr="002B71C3">
        <w:rPr>
          <w:rFonts w:ascii="Times New Roman" w:hAnsi="Times New Roman" w:cs="Times New Roman"/>
        </w:rPr>
        <w:t>о</w:t>
      </w:r>
      <w:r w:rsidRPr="002B71C3">
        <w:rPr>
          <w:rFonts w:ascii="Times New Roman" w:hAnsi="Times New Roman" w:cs="Times New Roman"/>
        </w:rPr>
        <w:t>казателем.</w:t>
      </w:r>
    </w:p>
    <w:p w:rsidR="00EC10F5" w:rsidRPr="002B71C3" w:rsidRDefault="00EC10F5" w:rsidP="00A20D7B">
      <w:pPr>
        <w:tabs>
          <w:tab w:val="left" w:pos="395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Оценка эффективности муниципальной программы осуществляется исходя из значений коэффициентов эффективности основных мероприятий, коэффициента качества достижения показателей муниципальной пр</w:t>
      </w:r>
      <w:r w:rsidRPr="002B71C3">
        <w:rPr>
          <w:rFonts w:ascii="Times New Roman" w:eastAsia="Calibri" w:hAnsi="Times New Roman" w:cs="Times New Roman"/>
        </w:rPr>
        <w:t>о</w:t>
      </w:r>
      <w:r w:rsidRPr="002B71C3">
        <w:rPr>
          <w:rFonts w:ascii="Times New Roman" w:eastAsia="Calibri" w:hAnsi="Times New Roman" w:cs="Times New Roman"/>
        </w:rPr>
        <w:t>граммы, коэффициента качества управления муниципальной программой</w:t>
      </w:r>
      <w:r w:rsidR="0066173D" w:rsidRPr="002B71C3">
        <w:rPr>
          <w:rFonts w:ascii="Times New Roman" w:eastAsia="Calibri" w:hAnsi="Times New Roman" w:cs="Times New Roman"/>
        </w:rPr>
        <w:t xml:space="preserve"> </w:t>
      </w:r>
      <w:r w:rsidR="0066173D" w:rsidRPr="002B71C3">
        <w:rPr>
          <w:rFonts w:ascii="Times New Roman" w:eastAsia="Calibri" w:hAnsi="Times New Roman" w:cs="Times New Roman"/>
        </w:rPr>
        <w:t>рассчитанная</w:t>
      </w:r>
      <w:r w:rsidR="0066173D" w:rsidRPr="002B71C3">
        <w:rPr>
          <w:rFonts w:ascii="Times New Roman" w:eastAsia="Calibri" w:hAnsi="Times New Roman" w:cs="Times New Roman"/>
        </w:rPr>
        <w:t xml:space="preserve"> </w:t>
      </w:r>
      <w:r w:rsidRPr="002B71C3">
        <w:rPr>
          <w:rFonts w:ascii="Times New Roman" w:eastAsia="Calibri" w:hAnsi="Times New Roman" w:cs="Times New Roman"/>
        </w:rPr>
        <w:t>согласно оценке эффе</w:t>
      </w:r>
      <w:r w:rsidRPr="002B71C3">
        <w:rPr>
          <w:rFonts w:ascii="Times New Roman" w:eastAsia="Calibri" w:hAnsi="Times New Roman" w:cs="Times New Roman"/>
        </w:rPr>
        <w:t>к</w:t>
      </w:r>
      <w:r w:rsidRPr="002B71C3">
        <w:rPr>
          <w:rFonts w:ascii="Times New Roman" w:eastAsia="Calibri" w:hAnsi="Times New Roman" w:cs="Times New Roman"/>
        </w:rPr>
        <w:t>тивности муниципальной программы  равн</w:t>
      </w:r>
      <w:r w:rsidR="00CD1E4D" w:rsidRPr="002B71C3">
        <w:rPr>
          <w:rFonts w:ascii="Times New Roman" w:eastAsia="Calibri" w:hAnsi="Times New Roman" w:cs="Times New Roman"/>
        </w:rPr>
        <w:t>а</w:t>
      </w:r>
      <w:r w:rsidRPr="002B71C3">
        <w:rPr>
          <w:rFonts w:ascii="Times New Roman" w:eastAsia="Calibri" w:hAnsi="Times New Roman" w:cs="Times New Roman"/>
        </w:rPr>
        <w:t xml:space="preserve"> 1,1.</w:t>
      </w:r>
    </w:p>
    <w:p w:rsidR="00EC10F5" w:rsidRPr="002B71C3" w:rsidRDefault="00EC10F5" w:rsidP="00A20D7B">
      <w:pPr>
        <w:pStyle w:val="a8"/>
        <w:tabs>
          <w:tab w:val="left" w:pos="426"/>
        </w:tabs>
        <w:spacing w:after="0"/>
        <w:ind w:left="0"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 xml:space="preserve">Эффективность программы достигнута выше плановой, ее реализация будет продолжена в 2022 году. </w:t>
      </w:r>
    </w:p>
    <w:p w:rsidR="00B93014" w:rsidRPr="00FF3CA3" w:rsidRDefault="00B93014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A60B9" w:rsidRPr="00407B33" w:rsidRDefault="005A60B9" w:rsidP="005A60B9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7B33">
        <w:rPr>
          <w:rFonts w:ascii="Times New Roman" w:hAnsi="Times New Roman" w:cs="Times New Roman"/>
          <w:b/>
          <w:sz w:val="24"/>
          <w:szCs w:val="24"/>
        </w:rPr>
        <w:t xml:space="preserve">4. «Развитие культуры в Унечском районе» </w:t>
      </w:r>
    </w:p>
    <w:p w:rsidR="00F51D21" w:rsidRPr="00FF3CA3" w:rsidRDefault="00F51D21" w:rsidP="005A60B9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C469D" w:rsidRPr="002B71C3" w:rsidRDefault="002C469D" w:rsidP="00EF15B9">
      <w:pPr>
        <w:pStyle w:val="a8"/>
        <w:tabs>
          <w:tab w:val="left" w:pos="426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FF3CA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2B71C3">
        <w:rPr>
          <w:rFonts w:ascii="Times New Roman" w:eastAsia="Times New Roman" w:hAnsi="Times New Roman" w:cs="Times New Roman"/>
          <w:lang w:eastAsia="ru-RU"/>
        </w:rPr>
        <w:t>Программа утверждена постановлением администрации Унечского муниципального района от</w:t>
      </w:r>
      <w:r w:rsidRPr="002B71C3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r w:rsidR="00EF3D1F" w:rsidRPr="002B71C3">
        <w:rPr>
          <w:rFonts w:ascii="Times New Roman" w:eastAsia="Times New Roman" w:hAnsi="Times New Roman" w:cs="Times New Roman"/>
          <w:lang w:eastAsia="ru-RU"/>
        </w:rPr>
        <w:t>21.07.2021</w:t>
      </w:r>
      <w:r w:rsidR="00157A01" w:rsidRPr="002B71C3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B71C3">
        <w:rPr>
          <w:rFonts w:ascii="Times New Roman" w:eastAsia="Times New Roman" w:hAnsi="Times New Roman" w:cs="Times New Roman"/>
          <w:lang w:eastAsia="ru-RU"/>
        </w:rPr>
        <w:t xml:space="preserve">№ </w:t>
      </w:r>
      <w:r w:rsidR="00EF3D1F" w:rsidRPr="002B71C3">
        <w:rPr>
          <w:rFonts w:ascii="Times New Roman" w:eastAsia="Times New Roman" w:hAnsi="Times New Roman" w:cs="Times New Roman"/>
          <w:lang w:eastAsia="ru-RU"/>
        </w:rPr>
        <w:t>186</w:t>
      </w:r>
      <w:r w:rsidR="00DC7CAF" w:rsidRPr="002B71C3">
        <w:rPr>
          <w:rFonts w:ascii="Times New Roman" w:eastAsia="Times New Roman" w:hAnsi="Times New Roman" w:cs="Times New Roman"/>
          <w:lang w:eastAsia="ru-RU"/>
        </w:rPr>
        <w:t xml:space="preserve"> в новой редакции</w:t>
      </w:r>
      <w:r w:rsidRPr="002B71C3">
        <w:rPr>
          <w:rFonts w:ascii="Times New Roman" w:eastAsia="Times New Roman" w:hAnsi="Times New Roman" w:cs="Times New Roman"/>
          <w:lang w:eastAsia="ru-RU"/>
        </w:rPr>
        <w:t xml:space="preserve"> (с изменениями, внесенными постановлениями администрации Унечского района</w:t>
      </w:r>
      <w:r w:rsidR="00EF3D1F" w:rsidRPr="002B71C3">
        <w:rPr>
          <w:rFonts w:ascii="Times New Roman" w:eastAsia="Times New Roman" w:hAnsi="Times New Roman" w:cs="Times New Roman"/>
          <w:lang w:eastAsia="ru-RU"/>
        </w:rPr>
        <w:t xml:space="preserve"> </w:t>
      </w:r>
      <w:r w:rsidR="00E369FC" w:rsidRPr="002B71C3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0DEC" w:rsidRPr="002B71C3">
        <w:rPr>
          <w:rFonts w:ascii="Times New Roman" w:eastAsia="Times New Roman" w:hAnsi="Times New Roman" w:cs="Times New Roman"/>
          <w:lang w:eastAsia="ru-RU"/>
        </w:rPr>
        <w:t>от 23.12.2021</w:t>
      </w:r>
      <w:r w:rsidR="00157A01" w:rsidRPr="002B71C3">
        <w:rPr>
          <w:rFonts w:ascii="Times New Roman" w:eastAsia="Times New Roman" w:hAnsi="Times New Roman" w:cs="Times New Roman"/>
          <w:lang w:eastAsia="ru-RU"/>
        </w:rPr>
        <w:t xml:space="preserve"> </w:t>
      </w:r>
      <w:r w:rsidR="00E369FC" w:rsidRPr="002B71C3">
        <w:rPr>
          <w:rFonts w:ascii="Times New Roman" w:eastAsia="Times New Roman" w:hAnsi="Times New Roman" w:cs="Times New Roman"/>
          <w:lang w:eastAsia="ru-RU"/>
        </w:rPr>
        <w:t xml:space="preserve"> № </w:t>
      </w:r>
      <w:r w:rsidR="00540DEC" w:rsidRPr="002B71C3">
        <w:rPr>
          <w:rFonts w:ascii="Times New Roman" w:eastAsia="Times New Roman" w:hAnsi="Times New Roman" w:cs="Times New Roman"/>
          <w:lang w:eastAsia="ru-RU"/>
        </w:rPr>
        <w:t>377</w:t>
      </w:r>
      <w:r w:rsidR="00E369FC" w:rsidRPr="002B71C3">
        <w:rPr>
          <w:rFonts w:ascii="Times New Roman" w:eastAsia="Times New Roman" w:hAnsi="Times New Roman" w:cs="Times New Roman"/>
          <w:lang w:eastAsia="ru-RU"/>
        </w:rPr>
        <w:t>,</w:t>
      </w:r>
      <w:r w:rsidRPr="002B71C3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0DEC" w:rsidRPr="002B71C3">
        <w:rPr>
          <w:rFonts w:ascii="Times New Roman" w:eastAsia="Times New Roman" w:hAnsi="Times New Roman" w:cs="Times New Roman"/>
          <w:lang w:eastAsia="ru-RU"/>
        </w:rPr>
        <w:t xml:space="preserve">от 30.12.2021 </w:t>
      </w:r>
      <w:r w:rsidR="00BA4F01" w:rsidRPr="002B71C3">
        <w:rPr>
          <w:rFonts w:ascii="Times New Roman" w:eastAsia="Times New Roman" w:hAnsi="Times New Roman" w:cs="Times New Roman"/>
          <w:spacing w:val="10"/>
          <w:lang w:eastAsia="ru-RU"/>
        </w:rPr>
        <w:t xml:space="preserve"> </w:t>
      </w:r>
      <w:r w:rsidRPr="002B71C3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B71C3">
        <w:rPr>
          <w:rFonts w:ascii="Times New Roman" w:eastAsia="Times New Roman" w:hAnsi="Times New Roman" w:cs="Times New Roman"/>
          <w:spacing w:val="-3"/>
          <w:lang w:eastAsia="ru-RU"/>
        </w:rPr>
        <w:t xml:space="preserve">№ </w:t>
      </w:r>
      <w:r w:rsidR="00540DEC" w:rsidRPr="002B71C3">
        <w:rPr>
          <w:rFonts w:ascii="Times New Roman" w:eastAsia="Times New Roman" w:hAnsi="Times New Roman" w:cs="Times New Roman"/>
          <w:spacing w:val="-3"/>
          <w:lang w:eastAsia="ru-RU"/>
        </w:rPr>
        <w:t>398)</w:t>
      </w:r>
      <w:r w:rsidRPr="002B71C3">
        <w:rPr>
          <w:rFonts w:ascii="Times New Roman" w:eastAsia="Times New Roman" w:hAnsi="Times New Roman" w:cs="Times New Roman"/>
          <w:spacing w:val="-3"/>
          <w:lang w:eastAsia="ru-RU"/>
        </w:rPr>
        <w:t xml:space="preserve"> (далее - программа).</w:t>
      </w:r>
    </w:p>
    <w:p w:rsidR="0028421A" w:rsidRPr="002B71C3" w:rsidRDefault="00CC03A0" w:rsidP="00EF15B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B71C3">
        <w:rPr>
          <w:rFonts w:ascii="Times New Roman" w:eastAsia="Times New Roman" w:hAnsi="Times New Roman" w:cs="Times New Roman"/>
          <w:lang w:eastAsia="ru-RU"/>
        </w:rPr>
        <w:t xml:space="preserve"> Цел</w:t>
      </w:r>
      <w:r w:rsidR="00540DEC" w:rsidRPr="002B71C3">
        <w:rPr>
          <w:rFonts w:ascii="Times New Roman" w:eastAsia="Times New Roman" w:hAnsi="Times New Roman" w:cs="Times New Roman"/>
          <w:lang w:eastAsia="ru-RU"/>
        </w:rPr>
        <w:t>ь</w:t>
      </w:r>
      <w:r w:rsidRPr="002B71C3">
        <w:rPr>
          <w:rFonts w:ascii="Times New Roman" w:eastAsia="Times New Roman" w:hAnsi="Times New Roman" w:cs="Times New Roman"/>
          <w:lang w:eastAsia="ru-RU"/>
        </w:rPr>
        <w:t xml:space="preserve"> программы:</w:t>
      </w:r>
    </w:p>
    <w:p w:rsidR="00540DEC" w:rsidRPr="002B71C3" w:rsidRDefault="00540DEC" w:rsidP="00540DEC">
      <w:pPr>
        <w:widowControl w:val="0"/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lang w:eastAsia="ru-RU"/>
        </w:rPr>
      </w:pPr>
      <w:r w:rsidRPr="002B71C3">
        <w:rPr>
          <w:rFonts w:ascii="Times New Roman" w:eastAsia="Times New Roman" w:hAnsi="Times New Roman" w:cs="Times New Roman"/>
          <w:lang w:eastAsia="ru-RU"/>
        </w:rPr>
        <w:t>Реализация стратегической роли культуры как духовно-нравственного основания для формирования га</w:t>
      </w:r>
      <w:r w:rsidRPr="002B71C3">
        <w:rPr>
          <w:rFonts w:ascii="Times New Roman" w:eastAsia="Times New Roman" w:hAnsi="Times New Roman" w:cs="Times New Roman"/>
          <w:lang w:eastAsia="ru-RU"/>
        </w:rPr>
        <w:t>р</w:t>
      </w:r>
      <w:r w:rsidRPr="002B71C3">
        <w:rPr>
          <w:rFonts w:ascii="Times New Roman" w:eastAsia="Times New Roman" w:hAnsi="Times New Roman" w:cs="Times New Roman"/>
          <w:lang w:eastAsia="ru-RU"/>
        </w:rPr>
        <w:t>монично развитой личности и государства, единства российского общества;</w:t>
      </w:r>
    </w:p>
    <w:p w:rsidR="00540DEC" w:rsidRPr="002B71C3" w:rsidRDefault="00540DEC" w:rsidP="00540DEC">
      <w:pPr>
        <w:widowControl w:val="0"/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lang w:eastAsia="ru-RU"/>
        </w:rPr>
      </w:pPr>
      <w:r w:rsidRPr="002B71C3">
        <w:rPr>
          <w:rFonts w:ascii="Times New Roman" w:eastAsia="Times New Roman" w:hAnsi="Times New Roman" w:cs="Times New Roman"/>
          <w:lang w:eastAsia="ru-RU"/>
        </w:rPr>
        <w:t>Создание условий для улучшения доступа населения района к информации и знаниям.</w:t>
      </w:r>
    </w:p>
    <w:p w:rsidR="00540DEC" w:rsidRPr="002B71C3" w:rsidRDefault="00540DEC" w:rsidP="00EF15B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28421A" w:rsidRPr="002B71C3" w:rsidRDefault="00CC03A0" w:rsidP="00EF15B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B71C3">
        <w:rPr>
          <w:rFonts w:ascii="Times New Roman" w:eastAsia="Times New Roman" w:hAnsi="Times New Roman" w:cs="Times New Roman"/>
          <w:lang w:eastAsia="ru-RU"/>
        </w:rPr>
        <w:t xml:space="preserve">Задачи программы: </w:t>
      </w:r>
    </w:p>
    <w:p w:rsidR="0028421A" w:rsidRPr="002B71C3" w:rsidRDefault="00540DEC" w:rsidP="00EF15B9">
      <w:pPr>
        <w:tabs>
          <w:tab w:val="left" w:pos="556"/>
        </w:tabs>
        <w:spacing w:after="0"/>
        <w:ind w:firstLine="567"/>
        <w:jc w:val="both"/>
        <w:rPr>
          <w:rFonts w:ascii="Times New Roman" w:hAnsi="Times New Roman" w:cs="Times New Roman"/>
          <w:color w:val="FF0000"/>
        </w:rPr>
      </w:pPr>
      <w:r w:rsidRPr="002B71C3">
        <w:rPr>
          <w:rFonts w:ascii="Times New Roman" w:eastAsia="Times New Roman" w:hAnsi="Times New Roman" w:cs="Times New Roman"/>
          <w:lang w:eastAsia="ru-RU"/>
        </w:rPr>
        <w:t>Создание условий для улучшения доступа населения района к информации и знаниям</w:t>
      </w:r>
      <w:r w:rsidR="0028421A" w:rsidRPr="002B71C3">
        <w:rPr>
          <w:rFonts w:ascii="Times New Roman" w:hAnsi="Times New Roman" w:cs="Times New Roman"/>
        </w:rPr>
        <w:t>;</w:t>
      </w:r>
    </w:p>
    <w:p w:rsidR="0028421A" w:rsidRPr="002B71C3" w:rsidRDefault="00540DEC" w:rsidP="00EF15B9">
      <w:pPr>
        <w:tabs>
          <w:tab w:val="left" w:pos="556"/>
        </w:tabs>
        <w:spacing w:after="0"/>
        <w:ind w:firstLine="567"/>
        <w:jc w:val="both"/>
        <w:rPr>
          <w:rFonts w:ascii="Times New Roman" w:hAnsi="Times New Roman" w:cs="Times New Roman"/>
          <w:color w:val="FF0000"/>
        </w:rPr>
      </w:pPr>
      <w:r w:rsidRPr="002B71C3">
        <w:rPr>
          <w:rFonts w:ascii="Times New Roman" w:eastAsia="Times New Roman" w:hAnsi="Times New Roman" w:cs="Times New Roman"/>
          <w:lang w:eastAsia="ru-RU"/>
        </w:rPr>
        <w:t>Реализация мер государственной поддержки работников культуры</w:t>
      </w:r>
      <w:r w:rsidR="0028421A" w:rsidRPr="002B71C3">
        <w:rPr>
          <w:rFonts w:ascii="Times New Roman" w:hAnsi="Times New Roman" w:cs="Times New Roman"/>
        </w:rPr>
        <w:t>;</w:t>
      </w:r>
    </w:p>
    <w:p w:rsidR="0028421A" w:rsidRPr="002B71C3" w:rsidRDefault="00540DEC" w:rsidP="00EF15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</w:rPr>
      </w:pPr>
      <w:r w:rsidRPr="002B71C3">
        <w:rPr>
          <w:rFonts w:ascii="Times New Roman" w:eastAsia="Times New Roman" w:hAnsi="Times New Roman" w:cs="Times New Roman"/>
          <w:lang w:eastAsia="ru-RU"/>
        </w:rPr>
        <w:t>Обеспечение свободы творчества и прав граждан на участие в культурной жизни, на равный доступ к кул</w:t>
      </w:r>
      <w:r w:rsidRPr="002B71C3">
        <w:rPr>
          <w:rFonts w:ascii="Times New Roman" w:eastAsia="Times New Roman" w:hAnsi="Times New Roman" w:cs="Times New Roman"/>
          <w:lang w:eastAsia="ru-RU"/>
        </w:rPr>
        <w:t>ь</w:t>
      </w:r>
      <w:r w:rsidRPr="002B71C3">
        <w:rPr>
          <w:rFonts w:ascii="Times New Roman" w:eastAsia="Times New Roman" w:hAnsi="Times New Roman" w:cs="Times New Roman"/>
          <w:lang w:eastAsia="ru-RU"/>
        </w:rPr>
        <w:t>турным ценностям.</w:t>
      </w:r>
    </w:p>
    <w:p w:rsidR="00055350" w:rsidRPr="002B71C3" w:rsidRDefault="00055350" w:rsidP="00540DEC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color w:val="FF0000"/>
        </w:rPr>
      </w:pPr>
    </w:p>
    <w:p w:rsidR="005A60B9" w:rsidRPr="002B71C3" w:rsidRDefault="005A60B9" w:rsidP="00EF15B9">
      <w:pPr>
        <w:widowControl w:val="0"/>
        <w:autoSpaceDE w:val="0"/>
        <w:autoSpaceDN w:val="0"/>
        <w:adjustRightInd w:val="0"/>
        <w:spacing w:after="120" w:line="252" w:lineRule="auto"/>
        <w:ind w:firstLine="567"/>
        <w:jc w:val="center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  <w:color w:val="FF0000"/>
        </w:rPr>
        <w:tab/>
      </w:r>
      <w:r w:rsidRPr="002B71C3">
        <w:rPr>
          <w:rFonts w:ascii="Times New Roman" w:eastAsia="Calibri" w:hAnsi="Times New Roman" w:cs="Times New Roman"/>
        </w:rPr>
        <w:t>Анализ результативности программы</w:t>
      </w:r>
      <w:r w:rsidR="001C04E1" w:rsidRPr="002B71C3">
        <w:rPr>
          <w:rFonts w:ascii="Times New Roman" w:eastAsia="Calibri" w:hAnsi="Times New Roman" w:cs="Times New Roman"/>
        </w:rPr>
        <w:t xml:space="preserve"> </w:t>
      </w:r>
      <w:r w:rsidR="001C04E1" w:rsidRPr="002B71C3">
        <w:rPr>
          <w:rFonts w:ascii="Times New Roman" w:hAnsi="Times New Roman" w:cs="Times New Roman"/>
        </w:rPr>
        <w:t xml:space="preserve">«Развитие культуры в Унечском районе» </w:t>
      </w:r>
      <w:r w:rsidR="00550776" w:rsidRPr="002B71C3">
        <w:rPr>
          <w:rFonts w:ascii="Times New Roman" w:hAnsi="Times New Roman" w:cs="Times New Roman"/>
        </w:rPr>
        <w:t>за 20</w:t>
      </w:r>
      <w:r w:rsidR="0028421A" w:rsidRPr="002B71C3">
        <w:rPr>
          <w:rFonts w:ascii="Times New Roman" w:hAnsi="Times New Roman" w:cs="Times New Roman"/>
        </w:rPr>
        <w:t>2</w:t>
      </w:r>
      <w:r w:rsidR="00540DEC" w:rsidRPr="002B71C3">
        <w:rPr>
          <w:rFonts w:ascii="Times New Roman" w:hAnsi="Times New Roman" w:cs="Times New Roman"/>
        </w:rPr>
        <w:t>1</w:t>
      </w:r>
      <w:r w:rsidR="00550776" w:rsidRPr="002B71C3">
        <w:rPr>
          <w:rFonts w:ascii="Times New Roman" w:hAnsi="Times New Roman" w:cs="Times New Roman"/>
        </w:rPr>
        <w:t xml:space="preserve"> год</w:t>
      </w:r>
    </w:p>
    <w:p w:rsidR="00550776" w:rsidRPr="00540DEC" w:rsidRDefault="00550776" w:rsidP="00550776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4707" w:type="pct"/>
        <w:tblCellSpacing w:w="5" w:type="nil"/>
        <w:tblInd w:w="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91"/>
        <w:gridCol w:w="899"/>
        <w:gridCol w:w="804"/>
        <w:gridCol w:w="769"/>
        <w:gridCol w:w="967"/>
        <w:gridCol w:w="1487"/>
        <w:gridCol w:w="1487"/>
        <w:gridCol w:w="1779"/>
      </w:tblGrid>
      <w:tr w:rsidR="00495BB0" w:rsidRPr="00FF3CA3" w:rsidTr="00495BB0">
        <w:trPr>
          <w:trHeight w:val="320"/>
          <w:tblCellSpacing w:w="5" w:type="nil"/>
        </w:trPr>
        <w:tc>
          <w:tcPr>
            <w:tcW w:w="2689" w:type="pct"/>
            <w:gridSpan w:val="5"/>
          </w:tcPr>
          <w:p w:rsidR="00495BB0" w:rsidRPr="00186D59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Целевые показатели (индикаторы)</w:t>
            </w:r>
          </w:p>
        </w:tc>
        <w:tc>
          <w:tcPr>
            <w:tcW w:w="2311" w:type="pct"/>
            <w:gridSpan w:val="3"/>
            <w:vMerge w:val="restart"/>
            <w:tcBorders>
              <w:right w:val="single" w:sz="4" w:space="0" w:color="auto"/>
            </w:tcBorders>
          </w:tcPr>
          <w:p w:rsidR="00495BB0" w:rsidRPr="00186D59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Объем расходов местного бюджета,</w:t>
            </w:r>
          </w:p>
          <w:p w:rsidR="00495BB0" w:rsidRPr="00186D59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</w:tr>
      <w:tr w:rsidR="00495BB0" w:rsidRPr="00FF3CA3" w:rsidTr="00186D59">
        <w:trPr>
          <w:trHeight w:val="441"/>
          <w:tblCellSpacing w:w="5" w:type="nil"/>
        </w:trPr>
        <w:tc>
          <w:tcPr>
            <w:tcW w:w="1017" w:type="pct"/>
            <w:vMerge w:val="restart"/>
          </w:tcPr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(индикатора)</w:t>
            </w:r>
          </w:p>
        </w:tc>
        <w:tc>
          <w:tcPr>
            <w:tcW w:w="437" w:type="pct"/>
            <w:vMerge w:val="restart"/>
          </w:tcPr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еди</w:t>
            </w:r>
            <w:proofErr w:type="spellEnd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ница</w:t>
            </w:r>
            <w:proofErr w:type="spellEnd"/>
          </w:p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изме</w:t>
            </w:r>
            <w:proofErr w:type="spellEnd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рения</w:t>
            </w:r>
          </w:p>
        </w:tc>
        <w:tc>
          <w:tcPr>
            <w:tcW w:w="391" w:type="pct"/>
            <w:vMerge w:val="restart"/>
          </w:tcPr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пла</w:t>
            </w:r>
            <w:proofErr w:type="spellEnd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новое</w:t>
            </w:r>
          </w:p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зна</w:t>
            </w:r>
            <w:proofErr w:type="spellEnd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  <w:proofErr w:type="spellEnd"/>
          </w:p>
        </w:tc>
        <w:tc>
          <w:tcPr>
            <w:tcW w:w="374" w:type="pct"/>
            <w:vMerge w:val="restart"/>
          </w:tcPr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фа</w:t>
            </w:r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proofErr w:type="spellEnd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ское</w:t>
            </w:r>
            <w:proofErr w:type="spellEnd"/>
          </w:p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зн</w:t>
            </w:r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че</w:t>
            </w:r>
            <w:proofErr w:type="spellEnd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470" w:type="pct"/>
            <w:vMerge w:val="restart"/>
          </w:tcPr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откло</w:t>
            </w:r>
            <w:proofErr w:type="spellEnd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нение</w:t>
            </w:r>
            <w:proofErr w:type="spellEnd"/>
          </w:p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(-/+,%)</w:t>
            </w:r>
          </w:p>
        </w:tc>
        <w:tc>
          <w:tcPr>
            <w:tcW w:w="2311" w:type="pct"/>
            <w:gridSpan w:val="3"/>
            <w:vMerge/>
            <w:tcBorders>
              <w:right w:val="single" w:sz="4" w:space="0" w:color="auto"/>
            </w:tcBorders>
          </w:tcPr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5BB0" w:rsidRPr="00FF3CA3" w:rsidTr="00495BB0">
        <w:trPr>
          <w:trHeight w:val="640"/>
          <w:tblCellSpacing w:w="5" w:type="nil"/>
        </w:trPr>
        <w:tc>
          <w:tcPr>
            <w:tcW w:w="1017" w:type="pct"/>
            <w:vMerge/>
          </w:tcPr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pct"/>
            <w:vMerge/>
          </w:tcPr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</w:tcPr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vMerge/>
          </w:tcPr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pct"/>
            <w:vMerge/>
          </w:tcPr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пла</w:t>
            </w:r>
            <w:proofErr w:type="spellEnd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новое</w:t>
            </w:r>
          </w:p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зна</w:t>
            </w:r>
            <w:proofErr w:type="spellEnd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  <w:proofErr w:type="spellEnd"/>
          </w:p>
        </w:tc>
        <w:tc>
          <w:tcPr>
            <w:tcW w:w="723" w:type="pct"/>
            <w:tcBorders>
              <w:bottom w:val="single" w:sz="4" w:space="0" w:color="auto"/>
            </w:tcBorders>
          </w:tcPr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факти</w:t>
            </w:r>
            <w:proofErr w:type="spellEnd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ческое</w:t>
            </w:r>
            <w:proofErr w:type="spellEnd"/>
          </w:p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значе</w:t>
            </w:r>
            <w:proofErr w:type="spellEnd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865" w:type="pct"/>
            <w:tcBorders>
              <w:bottom w:val="single" w:sz="4" w:space="0" w:color="auto"/>
              <w:right w:val="single" w:sz="4" w:space="0" w:color="auto"/>
            </w:tcBorders>
          </w:tcPr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откло</w:t>
            </w:r>
            <w:proofErr w:type="spellEnd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нение</w:t>
            </w:r>
            <w:proofErr w:type="spellEnd"/>
          </w:p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(-/+,%)</w:t>
            </w:r>
          </w:p>
        </w:tc>
      </w:tr>
      <w:tr w:rsidR="00495BB0" w:rsidRPr="00FF3CA3" w:rsidTr="00495BB0">
        <w:trPr>
          <w:trHeight w:val="812"/>
          <w:tblCellSpacing w:w="5" w:type="nil"/>
        </w:trPr>
        <w:tc>
          <w:tcPr>
            <w:tcW w:w="1017" w:type="pct"/>
          </w:tcPr>
          <w:p w:rsidR="00495BB0" w:rsidRPr="00DC7CAF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DC7CAF">
              <w:rPr>
                <w:sz w:val="20"/>
              </w:rPr>
              <w:t>Соотношение средней заработной платы р</w:t>
            </w:r>
            <w:r w:rsidRPr="00DC7CAF">
              <w:rPr>
                <w:sz w:val="20"/>
              </w:rPr>
              <w:t>а</w:t>
            </w:r>
            <w:r w:rsidRPr="00DC7CAF">
              <w:rPr>
                <w:sz w:val="20"/>
              </w:rPr>
              <w:t>ботников муниц</w:t>
            </w:r>
            <w:r w:rsidRPr="00DC7CAF">
              <w:rPr>
                <w:sz w:val="20"/>
              </w:rPr>
              <w:t>и</w:t>
            </w:r>
            <w:r w:rsidRPr="00DC7CAF">
              <w:rPr>
                <w:sz w:val="20"/>
              </w:rPr>
              <w:t>пальных учрежд</w:t>
            </w:r>
            <w:r w:rsidRPr="00DC7CAF">
              <w:rPr>
                <w:sz w:val="20"/>
              </w:rPr>
              <w:t>е</w:t>
            </w:r>
            <w:r w:rsidRPr="00DC7CAF">
              <w:rPr>
                <w:sz w:val="20"/>
              </w:rPr>
              <w:t xml:space="preserve">ний культуры к средней заработной плате в </w:t>
            </w:r>
            <w:r w:rsidRPr="00DC7CAF">
              <w:rPr>
                <w:sz w:val="20"/>
              </w:rPr>
              <w:lastRenderedPageBreak/>
              <w:t>ра</w:t>
            </w:r>
            <w:r w:rsidRPr="00DC7CAF">
              <w:rPr>
                <w:sz w:val="20"/>
              </w:rPr>
              <w:t>й</w:t>
            </w:r>
            <w:r w:rsidRPr="00DC7CAF">
              <w:rPr>
                <w:sz w:val="20"/>
              </w:rPr>
              <w:t>оне</w:t>
            </w:r>
          </w:p>
        </w:tc>
        <w:tc>
          <w:tcPr>
            <w:tcW w:w="437" w:type="pct"/>
          </w:tcPr>
          <w:p w:rsidR="00495BB0" w:rsidRPr="0066173D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66173D">
              <w:rPr>
                <w:sz w:val="20"/>
              </w:rPr>
              <w:lastRenderedPageBreak/>
              <w:t>%</w:t>
            </w:r>
          </w:p>
        </w:tc>
        <w:tc>
          <w:tcPr>
            <w:tcW w:w="391" w:type="pct"/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74" w:type="pct"/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470" w:type="pct"/>
            <w:tcBorders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-28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8524,7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7879,4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-7,6</w:t>
            </w:r>
          </w:p>
        </w:tc>
      </w:tr>
      <w:tr w:rsidR="00495BB0" w:rsidRPr="00FF3CA3" w:rsidTr="00495BB0">
        <w:trPr>
          <w:trHeight w:val="812"/>
          <w:tblCellSpacing w:w="5" w:type="nil"/>
        </w:trPr>
        <w:tc>
          <w:tcPr>
            <w:tcW w:w="1017" w:type="pct"/>
          </w:tcPr>
          <w:p w:rsidR="00495BB0" w:rsidRPr="00DC7CAF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DC7CAF">
              <w:rPr>
                <w:sz w:val="20"/>
              </w:rPr>
              <w:lastRenderedPageBreak/>
              <w:t>Охват мерами соц</w:t>
            </w:r>
            <w:r w:rsidRPr="00DC7CAF">
              <w:rPr>
                <w:sz w:val="20"/>
              </w:rPr>
              <w:t>и</w:t>
            </w:r>
            <w:r w:rsidRPr="00DC7CAF">
              <w:rPr>
                <w:sz w:val="20"/>
              </w:rPr>
              <w:t>альной по</w:t>
            </w:r>
            <w:r w:rsidRPr="00DC7CAF">
              <w:rPr>
                <w:sz w:val="20"/>
              </w:rPr>
              <w:t>д</w:t>
            </w:r>
            <w:r w:rsidRPr="00DC7CAF">
              <w:rPr>
                <w:sz w:val="20"/>
              </w:rPr>
              <w:t>держки специалистов, раб</w:t>
            </w:r>
            <w:r w:rsidRPr="00DC7CAF">
              <w:rPr>
                <w:sz w:val="20"/>
              </w:rPr>
              <w:t>о</w:t>
            </w:r>
            <w:r w:rsidRPr="00DC7CAF">
              <w:rPr>
                <w:sz w:val="20"/>
              </w:rPr>
              <w:t>тающих в учрежден</w:t>
            </w:r>
            <w:r w:rsidRPr="00DC7CAF">
              <w:rPr>
                <w:sz w:val="20"/>
              </w:rPr>
              <w:t>и</w:t>
            </w:r>
            <w:r w:rsidRPr="00DC7CAF">
              <w:rPr>
                <w:sz w:val="20"/>
              </w:rPr>
              <w:t>ях культуры, наход</w:t>
            </w:r>
            <w:r w:rsidRPr="00DC7CAF">
              <w:rPr>
                <w:sz w:val="20"/>
              </w:rPr>
              <w:t>я</w:t>
            </w:r>
            <w:r w:rsidRPr="00DC7CAF">
              <w:rPr>
                <w:sz w:val="20"/>
              </w:rPr>
              <w:t>щихся в сельской местности</w:t>
            </w:r>
          </w:p>
        </w:tc>
        <w:tc>
          <w:tcPr>
            <w:tcW w:w="437" w:type="pct"/>
          </w:tcPr>
          <w:p w:rsidR="00495BB0" w:rsidRPr="0066173D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66173D">
              <w:rPr>
                <w:sz w:val="20"/>
              </w:rPr>
              <w:t>%</w:t>
            </w:r>
          </w:p>
        </w:tc>
        <w:tc>
          <w:tcPr>
            <w:tcW w:w="391" w:type="pct"/>
          </w:tcPr>
          <w:p w:rsidR="00495BB0" w:rsidRPr="0066173D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66173D">
              <w:rPr>
                <w:sz w:val="20"/>
              </w:rPr>
              <w:t>100</w:t>
            </w:r>
          </w:p>
        </w:tc>
        <w:tc>
          <w:tcPr>
            <w:tcW w:w="374" w:type="pct"/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70" w:type="pct"/>
            <w:tcBorders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75,6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75,6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95BB0" w:rsidRPr="00FF3CA3" w:rsidTr="00495BB0">
        <w:trPr>
          <w:trHeight w:val="812"/>
          <w:tblCellSpacing w:w="5" w:type="nil"/>
        </w:trPr>
        <w:tc>
          <w:tcPr>
            <w:tcW w:w="1017" w:type="pct"/>
          </w:tcPr>
          <w:p w:rsidR="00495BB0" w:rsidRPr="00DC7CAF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DC7CAF">
              <w:rPr>
                <w:sz w:val="20"/>
              </w:rPr>
              <w:t>Количество посещ</w:t>
            </w:r>
            <w:r w:rsidRPr="00DC7CAF">
              <w:rPr>
                <w:sz w:val="20"/>
              </w:rPr>
              <w:t>е</w:t>
            </w:r>
            <w:r w:rsidRPr="00DC7CAF">
              <w:rPr>
                <w:sz w:val="20"/>
              </w:rPr>
              <w:t>ний библиотек на 1 жителя рай</w:t>
            </w:r>
            <w:r w:rsidRPr="00DC7CAF">
              <w:rPr>
                <w:sz w:val="20"/>
              </w:rPr>
              <w:t>о</w:t>
            </w:r>
            <w:r w:rsidRPr="00DC7CAF">
              <w:rPr>
                <w:sz w:val="20"/>
              </w:rPr>
              <w:t>на</w:t>
            </w:r>
          </w:p>
        </w:tc>
        <w:tc>
          <w:tcPr>
            <w:tcW w:w="437" w:type="pct"/>
            <w:vAlign w:val="center"/>
          </w:tcPr>
          <w:p w:rsidR="00495BB0" w:rsidRPr="0066173D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66173D">
              <w:rPr>
                <w:sz w:val="20"/>
              </w:rPr>
              <w:t>единиц</w:t>
            </w:r>
          </w:p>
        </w:tc>
        <w:tc>
          <w:tcPr>
            <w:tcW w:w="391" w:type="pct"/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4" w:type="pct"/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70" w:type="pct"/>
            <w:tcBorders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18767,2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18579,6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</w:p>
        </w:tc>
      </w:tr>
      <w:tr w:rsidR="00495BB0" w:rsidRPr="00FF3CA3" w:rsidTr="00495BB0">
        <w:trPr>
          <w:trHeight w:val="812"/>
          <w:tblCellSpacing w:w="5" w:type="nil"/>
        </w:trPr>
        <w:tc>
          <w:tcPr>
            <w:tcW w:w="1017" w:type="pct"/>
          </w:tcPr>
          <w:p w:rsidR="00495BB0" w:rsidRPr="00DC7CAF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DC7CAF">
              <w:rPr>
                <w:sz w:val="20"/>
              </w:rPr>
              <w:t>Число участников в клубных формиров</w:t>
            </w:r>
            <w:r w:rsidRPr="00DC7CAF">
              <w:rPr>
                <w:sz w:val="20"/>
              </w:rPr>
              <w:t>а</w:t>
            </w:r>
            <w:r w:rsidRPr="00DC7CAF">
              <w:rPr>
                <w:sz w:val="20"/>
              </w:rPr>
              <w:t>ниях</w:t>
            </w:r>
          </w:p>
        </w:tc>
        <w:tc>
          <w:tcPr>
            <w:tcW w:w="437" w:type="pct"/>
            <w:vAlign w:val="center"/>
          </w:tcPr>
          <w:p w:rsidR="00495BB0" w:rsidRPr="0066173D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66173D">
              <w:rPr>
                <w:sz w:val="20"/>
              </w:rPr>
              <w:t>чел.</w:t>
            </w:r>
          </w:p>
        </w:tc>
        <w:tc>
          <w:tcPr>
            <w:tcW w:w="391" w:type="pct"/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</w:tc>
        <w:tc>
          <w:tcPr>
            <w:tcW w:w="374" w:type="pct"/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1913</w:t>
            </w:r>
          </w:p>
        </w:tc>
        <w:tc>
          <w:tcPr>
            <w:tcW w:w="470" w:type="pct"/>
            <w:tcBorders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+0,7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40140,4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38715,5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-3</w:t>
            </w:r>
          </w:p>
        </w:tc>
      </w:tr>
      <w:tr w:rsidR="00495BB0" w:rsidRPr="00FF3CA3" w:rsidTr="00495BB0">
        <w:trPr>
          <w:trHeight w:val="812"/>
          <w:tblCellSpacing w:w="5" w:type="nil"/>
        </w:trPr>
        <w:tc>
          <w:tcPr>
            <w:tcW w:w="1017" w:type="pct"/>
          </w:tcPr>
          <w:p w:rsidR="00495BB0" w:rsidRPr="00DC7CAF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DC7CAF">
              <w:rPr>
                <w:sz w:val="20"/>
              </w:rPr>
              <w:t>Средняя числе</w:t>
            </w:r>
            <w:r w:rsidRPr="00DC7CAF">
              <w:rPr>
                <w:sz w:val="20"/>
              </w:rPr>
              <w:t>н</w:t>
            </w:r>
            <w:r w:rsidRPr="00DC7CAF">
              <w:rPr>
                <w:sz w:val="20"/>
              </w:rPr>
              <w:t>ность участников  клубных формирований в ра</w:t>
            </w:r>
            <w:r w:rsidRPr="00DC7CAF">
              <w:rPr>
                <w:sz w:val="20"/>
              </w:rPr>
              <w:t>с</w:t>
            </w:r>
            <w:r w:rsidRPr="00DC7CAF">
              <w:rPr>
                <w:sz w:val="20"/>
              </w:rPr>
              <w:t>чёте на 1 тыс. человек</w:t>
            </w:r>
          </w:p>
        </w:tc>
        <w:tc>
          <w:tcPr>
            <w:tcW w:w="437" w:type="pct"/>
            <w:vAlign w:val="center"/>
          </w:tcPr>
          <w:p w:rsidR="00495BB0" w:rsidRPr="0066173D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66173D">
              <w:rPr>
                <w:sz w:val="20"/>
              </w:rPr>
              <w:t>чел.</w:t>
            </w:r>
          </w:p>
        </w:tc>
        <w:tc>
          <w:tcPr>
            <w:tcW w:w="391" w:type="pct"/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74" w:type="pct"/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470" w:type="pct"/>
            <w:tcBorders>
              <w:right w:val="single" w:sz="4" w:space="0" w:color="auto"/>
            </w:tcBorders>
          </w:tcPr>
          <w:p w:rsidR="00495BB0" w:rsidRPr="0066173D" w:rsidRDefault="00DC7CAF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+761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3569,83</w:t>
            </w:r>
          </w:p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3 569,83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95BB0" w:rsidRPr="00FF3CA3" w:rsidTr="00495BB0">
        <w:trPr>
          <w:trHeight w:val="812"/>
          <w:tblCellSpacing w:w="5" w:type="nil"/>
        </w:trPr>
        <w:tc>
          <w:tcPr>
            <w:tcW w:w="1017" w:type="pct"/>
          </w:tcPr>
          <w:p w:rsidR="00495BB0" w:rsidRPr="00DC7CAF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DC7CAF">
              <w:rPr>
                <w:sz w:val="20"/>
              </w:rPr>
              <w:t>Рост количества хр</w:t>
            </w:r>
            <w:r w:rsidRPr="00DC7CAF">
              <w:rPr>
                <w:sz w:val="20"/>
              </w:rPr>
              <w:t>а</w:t>
            </w:r>
            <w:r w:rsidRPr="00DC7CAF">
              <w:rPr>
                <w:sz w:val="20"/>
              </w:rPr>
              <w:t>нения музейных предметов</w:t>
            </w:r>
          </w:p>
        </w:tc>
        <w:tc>
          <w:tcPr>
            <w:tcW w:w="437" w:type="pct"/>
            <w:vAlign w:val="center"/>
          </w:tcPr>
          <w:p w:rsidR="00495BB0" w:rsidRPr="0066173D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66173D">
              <w:rPr>
                <w:sz w:val="20"/>
              </w:rPr>
              <w:t>%</w:t>
            </w:r>
          </w:p>
        </w:tc>
        <w:tc>
          <w:tcPr>
            <w:tcW w:w="391" w:type="pct"/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101,8</w:t>
            </w:r>
          </w:p>
        </w:tc>
        <w:tc>
          <w:tcPr>
            <w:tcW w:w="374" w:type="pct"/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470" w:type="pct"/>
            <w:tcBorders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-0,7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2579,3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2481,6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A96644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-3,8</w:t>
            </w:r>
          </w:p>
        </w:tc>
      </w:tr>
      <w:tr w:rsidR="00495BB0" w:rsidRPr="00FF3CA3" w:rsidTr="00495BB0">
        <w:trPr>
          <w:trHeight w:val="812"/>
          <w:tblCellSpacing w:w="5" w:type="nil"/>
        </w:trPr>
        <w:tc>
          <w:tcPr>
            <w:tcW w:w="1017" w:type="pct"/>
          </w:tcPr>
          <w:p w:rsidR="00495BB0" w:rsidRPr="00DC7CAF" w:rsidRDefault="00495BB0" w:rsidP="00495BB0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DC7CAF">
              <w:rPr>
                <w:sz w:val="20"/>
              </w:rPr>
              <w:t>Доля реализова</w:t>
            </w:r>
            <w:r w:rsidRPr="00DC7CAF">
              <w:rPr>
                <w:sz w:val="20"/>
              </w:rPr>
              <w:t>н</w:t>
            </w:r>
            <w:r w:rsidRPr="00DC7CAF">
              <w:rPr>
                <w:sz w:val="20"/>
              </w:rPr>
              <w:t>ных до конца года текущ</w:t>
            </w:r>
            <w:r w:rsidRPr="00DC7CAF">
              <w:rPr>
                <w:sz w:val="20"/>
              </w:rPr>
              <w:t>е</w:t>
            </w:r>
            <w:r w:rsidRPr="00DC7CAF">
              <w:rPr>
                <w:sz w:val="20"/>
              </w:rPr>
              <w:t>го фина</w:t>
            </w:r>
            <w:r w:rsidRPr="00DC7CAF">
              <w:rPr>
                <w:sz w:val="20"/>
              </w:rPr>
              <w:t>н</w:t>
            </w:r>
            <w:r w:rsidRPr="00DC7CAF">
              <w:rPr>
                <w:sz w:val="20"/>
              </w:rPr>
              <w:t>сового года проектов инициати</w:t>
            </w:r>
            <w:r w:rsidRPr="00DC7CAF">
              <w:rPr>
                <w:sz w:val="20"/>
              </w:rPr>
              <w:t>в</w:t>
            </w:r>
            <w:r w:rsidRPr="00DC7CAF">
              <w:rPr>
                <w:sz w:val="20"/>
              </w:rPr>
              <w:t>ного бюджетиров</w:t>
            </w:r>
            <w:r w:rsidRPr="00DC7CAF">
              <w:rPr>
                <w:sz w:val="20"/>
              </w:rPr>
              <w:t>а</w:t>
            </w:r>
            <w:r w:rsidRPr="00DC7CAF">
              <w:rPr>
                <w:sz w:val="20"/>
              </w:rPr>
              <w:t>ния, предусмотре</w:t>
            </w:r>
            <w:r w:rsidRPr="00DC7CAF">
              <w:rPr>
                <w:sz w:val="20"/>
              </w:rPr>
              <w:t>н</w:t>
            </w:r>
            <w:r w:rsidRPr="00DC7CAF">
              <w:rPr>
                <w:sz w:val="20"/>
              </w:rPr>
              <w:t>ных соглаш</w:t>
            </w:r>
            <w:r w:rsidRPr="00DC7CAF">
              <w:rPr>
                <w:sz w:val="20"/>
              </w:rPr>
              <w:t>е</w:t>
            </w:r>
            <w:r w:rsidRPr="00DC7CAF">
              <w:rPr>
                <w:sz w:val="20"/>
              </w:rPr>
              <w:t>ниями</w:t>
            </w:r>
            <w:proofErr w:type="gramEnd"/>
          </w:p>
        </w:tc>
        <w:tc>
          <w:tcPr>
            <w:tcW w:w="437" w:type="pct"/>
            <w:vAlign w:val="center"/>
          </w:tcPr>
          <w:p w:rsidR="00495BB0" w:rsidRPr="0066173D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66173D">
              <w:rPr>
                <w:sz w:val="20"/>
              </w:rPr>
              <w:t>%</w:t>
            </w:r>
          </w:p>
        </w:tc>
        <w:tc>
          <w:tcPr>
            <w:tcW w:w="391" w:type="pct"/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74" w:type="pct"/>
          </w:tcPr>
          <w:p w:rsidR="00495BB0" w:rsidRPr="0066173D" w:rsidRDefault="00A96644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70" w:type="pct"/>
            <w:tcBorders>
              <w:right w:val="single" w:sz="4" w:space="0" w:color="auto"/>
            </w:tcBorders>
          </w:tcPr>
          <w:p w:rsidR="00495BB0" w:rsidRPr="0066173D" w:rsidRDefault="00A96644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A96644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A96644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A96644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95BB0" w:rsidRPr="00FF3CA3" w:rsidTr="00495BB0">
        <w:trPr>
          <w:trHeight w:val="812"/>
          <w:tblCellSpacing w:w="5" w:type="nil"/>
        </w:trPr>
        <w:tc>
          <w:tcPr>
            <w:tcW w:w="1017" w:type="pct"/>
          </w:tcPr>
          <w:p w:rsidR="00495BB0" w:rsidRPr="00DC7CAF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DC7CAF">
              <w:rPr>
                <w:sz w:val="20"/>
              </w:rPr>
              <w:t>Поступление в фонды библиотек муниц</w:t>
            </w:r>
            <w:r w:rsidRPr="00DC7CAF">
              <w:rPr>
                <w:sz w:val="20"/>
              </w:rPr>
              <w:t>и</w:t>
            </w:r>
            <w:r w:rsidRPr="00DC7CAF">
              <w:rPr>
                <w:sz w:val="20"/>
              </w:rPr>
              <w:t>пальных образований и государственных библиотек субъе</w:t>
            </w:r>
            <w:r w:rsidRPr="00DC7CAF">
              <w:rPr>
                <w:sz w:val="20"/>
              </w:rPr>
              <w:t>к</w:t>
            </w:r>
            <w:r w:rsidRPr="00DC7CAF">
              <w:rPr>
                <w:sz w:val="20"/>
              </w:rPr>
              <w:t>та Российской Федер</w:t>
            </w:r>
            <w:r w:rsidRPr="00DC7CAF">
              <w:rPr>
                <w:sz w:val="20"/>
              </w:rPr>
              <w:t>а</w:t>
            </w:r>
            <w:r w:rsidRPr="00DC7CAF">
              <w:rPr>
                <w:sz w:val="20"/>
              </w:rPr>
              <w:t>ции не м</w:t>
            </w:r>
            <w:r w:rsidRPr="00DC7CAF">
              <w:rPr>
                <w:sz w:val="20"/>
              </w:rPr>
              <w:t>е</w:t>
            </w:r>
            <w:r w:rsidRPr="00DC7CAF">
              <w:rPr>
                <w:sz w:val="20"/>
              </w:rPr>
              <w:t>нее</w:t>
            </w:r>
          </w:p>
        </w:tc>
        <w:tc>
          <w:tcPr>
            <w:tcW w:w="437" w:type="pct"/>
          </w:tcPr>
          <w:p w:rsidR="00495BB0" w:rsidRPr="0066173D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66173D">
              <w:rPr>
                <w:sz w:val="20"/>
              </w:rPr>
              <w:t>Ед</w:t>
            </w:r>
            <w:r w:rsidRPr="0066173D">
              <w:rPr>
                <w:sz w:val="20"/>
              </w:rPr>
              <w:t>и</w:t>
            </w:r>
            <w:r w:rsidRPr="0066173D">
              <w:rPr>
                <w:sz w:val="20"/>
              </w:rPr>
              <w:t>ница</w:t>
            </w:r>
          </w:p>
        </w:tc>
        <w:tc>
          <w:tcPr>
            <w:tcW w:w="391" w:type="pct"/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472</w:t>
            </w:r>
          </w:p>
        </w:tc>
        <w:tc>
          <w:tcPr>
            <w:tcW w:w="374" w:type="pct"/>
          </w:tcPr>
          <w:p w:rsidR="00495BB0" w:rsidRPr="0066173D" w:rsidRDefault="00A96644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973</w:t>
            </w:r>
          </w:p>
        </w:tc>
        <w:tc>
          <w:tcPr>
            <w:tcW w:w="470" w:type="pct"/>
            <w:tcBorders>
              <w:right w:val="single" w:sz="4" w:space="0" w:color="auto"/>
            </w:tcBorders>
          </w:tcPr>
          <w:p w:rsidR="00495BB0" w:rsidRPr="0066173D" w:rsidRDefault="00A96644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+106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A96644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303,65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A96644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303,65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A96644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2B71C3" w:rsidRDefault="002B71C3" w:rsidP="00540D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540DEC" w:rsidRPr="002B71C3" w:rsidRDefault="00540DEC" w:rsidP="00540D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>Расходование средств на реализацию программы осуществлялось в  соответствии с утверждёнными  пр</w:t>
      </w:r>
      <w:r w:rsidRPr="002B71C3">
        <w:rPr>
          <w:rFonts w:ascii="Times New Roman" w:hAnsi="Times New Roman" w:cs="Times New Roman"/>
        </w:rPr>
        <w:t>о</w:t>
      </w:r>
      <w:r w:rsidRPr="002B71C3">
        <w:rPr>
          <w:rFonts w:ascii="Times New Roman" w:hAnsi="Times New Roman" w:cs="Times New Roman"/>
        </w:rPr>
        <w:t>граммными мероприятиями с учетом вносимых изменений в течение отчетного периода.</w:t>
      </w:r>
    </w:p>
    <w:p w:rsidR="001C77B3" w:rsidRPr="002B71C3" w:rsidRDefault="001C77B3" w:rsidP="001C77B3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 xml:space="preserve">Коэффициент эффективности мероприятий данной программы равен </w:t>
      </w:r>
      <w:r w:rsidR="00DC7CAF" w:rsidRPr="002B71C3">
        <w:rPr>
          <w:rFonts w:ascii="Times New Roman" w:hAnsi="Times New Roman" w:cs="Times New Roman"/>
        </w:rPr>
        <w:t>2</w:t>
      </w:r>
      <w:r w:rsidRPr="002B71C3">
        <w:rPr>
          <w:rFonts w:ascii="Times New Roman" w:hAnsi="Times New Roman" w:cs="Times New Roman"/>
        </w:rPr>
        <w:t>, что является выше плановых пок</w:t>
      </w:r>
      <w:r w:rsidRPr="002B71C3">
        <w:rPr>
          <w:rFonts w:ascii="Times New Roman" w:hAnsi="Times New Roman" w:cs="Times New Roman"/>
        </w:rPr>
        <w:t>а</w:t>
      </w:r>
      <w:r w:rsidRPr="002B71C3">
        <w:rPr>
          <w:rFonts w:ascii="Times New Roman" w:hAnsi="Times New Roman" w:cs="Times New Roman"/>
        </w:rPr>
        <w:t xml:space="preserve">зателей. </w:t>
      </w:r>
    </w:p>
    <w:p w:rsidR="001C77B3" w:rsidRPr="002B71C3" w:rsidRDefault="001C77B3" w:rsidP="001C77B3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 xml:space="preserve">Коэффициент достижения   показателей (индикаторов) достиг  </w:t>
      </w:r>
      <w:r w:rsidR="00DC7CAF" w:rsidRPr="002B71C3">
        <w:rPr>
          <w:rFonts w:ascii="Times New Roman" w:hAnsi="Times New Roman" w:cs="Times New Roman"/>
        </w:rPr>
        <w:t>1,99</w:t>
      </w:r>
      <w:r w:rsidRPr="002B71C3">
        <w:rPr>
          <w:rFonts w:ascii="Times New Roman" w:hAnsi="Times New Roman" w:cs="Times New Roman"/>
        </w:rPr>
        <w:t xml:space="preserve">, также является </w:t>
      </w:r>
      <w:r w:rsidR="00DC7CAF" w:rsidRPr="002B71C3">
        <w:rPr>
          <w:rFonts w:ascii="Times New Roman" w:hAnsi="Times New Roman" w:cs="Times New Roman"/>
        </w:rPr>
        <w:t xml:space="preserve">выше </w:t>
      </w:r>
      <w:r w:rsidRPr="002B71C3">
        <w:rPr>
          <w:rFonts w:ascii="Times New Roman" w:hAnsi="Times New Roman" w:cs="Times New Roman"/>
        </w:rPr>
        <w:t>плановы</w:t>
      </w:r>
      <w:r w:rsidR="00DC7CAF" w:rsidRPr="002B71C3">
        <w:rPr>
          <w:rFonts w:ascii="Times New Roman" w:hAnsi="Times New Roman" w:cs="Times New Roman"/>
        </w:rPr>
        <w:t>х</w:t>
      </w:r>
      <w:r w:rsidRPr="002B71C3">
        <w:rPr>
          <w:rFonts w:ascii="Times New Roman" w:hAnsi="Times New Roman" w:cs="Times New Roman"/>
        </w:rPr>
        <w:t xml:space="preserve"> показ</w:t>
      </w:r>
      <w:r w:rsidRPr="002B71C3">
        <w:rPr>
          <w:rFonts w:ascii="Times New Roman" w:hAnsi="Times New Roman" w:cs="Times New Roman"/>
        </w:rPr>
        <w:t>а</w:t>
      </w:r>
      <w:r w:rsidRPr="002B71C3">
        <w:rPr>
          <w:rFonts w:ascii="Times New Roman" w:hAnsi="Times New Roman" w:cs="Times New Roman"/>
        </w:rPr>
        <w:t>теле</w:t>
      </w:r>
      <w:r w:rsidR="00DC7CAF" w:rsidRPr="002B71C3">
        <w:rPr>
          <w:rFonts w:ascii="Times New Roman" w:hAnsi="Times New Roman" w:cs="Times New Roman"/>
        </w:rPr>
        <w:t>й</w:t>
      </w:r>
      <w:r w:rsidRPr="002B71C3">
        <w:rPr>
          <w:rFonts w:ascii="Times New Roman" w:hAnsi="Times New Roman" w:cs="Times New Roman"/>
        </w:rPr>
        <w:t>.</w:t>
      </w:r>
    </w:p>
    <w:p w:rsidR="001C77B3" w:rsidRPr="002B71C3" w:rsidRDefault="001C77B3" w:rsidP="001C77B3">
      <w:pPr>
        <w:tabs>
          <w:tab w:val="left" w:pos="395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Оценка эффективности муниципальной программы осуществляется исходя из значений коэффициентов эффективности основных мероприятий, коэффициента качества достижения показателей муниципальной пр</w:t>
      </w:r>
      <w:r w:rsidRPr="002B71C3">
        <w:rPr>
          <w:rFonts w:ascii="Times New Roman" w:eastAsia="Calibri" w:hAnsi="Times New Roman" w:cs="Times New Roman"/>
        </w:rPr>
        <w:t>о</w:t>
      </w:r>
      <w:r w:rsidRPr="002B71C3">
        <w:rPr>
          <w:rFonts w:ascii="Times New Roman" w:eastAsia="Calibri" w:hAnsi="Times New Roman" w:cs="Times New Roman"/>
        </w:rPr>
        <w:t>граммы, коэффициента качества управления муниципальной программой, рассчитанн</w:t>
      </w:r>
      <w:r w:rsidR="0066173D" w:rsidRPr="002B71C3">
        <w:rPr>
          <w:rFonts w:ascii="Times New Roman" w:eastAsia="Calibri" w:hAnsi="Times New Roman" w:cs="Times New Roman"/>
        </w:rPr>
        <w:t>ая</w:t>
      </w:r>
      <w:r w:rsidRPr="002B71C3">
        <w:rPr>
          <w:rFonts w:ascii="Times New Roman" w:eastAsia="Calibri" w:hAnsi="Times New Roman" w:cs="Times New Roman"/>
        </w:rPr>
        <w:t xml:space="preserve"> согласно оценке эффе</w:t>
      </w:r>
      <w:r w:rsidRPr="002B71C3">
        <w:rPr>
          <w:rFonts w:ascii="Times New Roman" w:eastAsia="Calibri" w:hAnsi="Times New Roman" w:cs="Times New Roman"/>
        </w:rPr>
        <w:t>к</w:t>
      </w:r>
      <w:r w:rsidRPr="002B71C3">
        <w:rPr>
          <w:rFonts w:ascii="Times New Roman" w:eastAsia="Calibri" w:hAnsi="Times New Roman" w:cs="Times New Roman"/>
        </w:rPr>
        <w:t>тивности муниципальной программы равн</w:t>
      </w:r>
      <w:r w:rsidR="00DC7CAF" w:rsidRPr="002B71C3">
        <w:rPr>
          <w:rFonts w:ascii="Times New Roman" w:eastAsia="Calibri" w:hAnsi="Times New Roman" w:cs="Times New Roman"/>
        </w:rPr>
        <w:t>а</w:t>
      </w:r>
      <w:r w:rsidRPr="002B71C3">
        <w:rPr>
          <w:rFonts w:ascii="Times New Roman" w:eastAsia="Calibri" w:hAnsi="Times New Roman" w:cs="Times New Roman"/>
        </w:rPr>
        <w:t xml:space="preserve"> </w:t>
      </w:r>
      <w:r w:rsidR="00FA326F" w:rsidRPr="002B71C3">
        <w:rPr>
          <w:rFonts w:ascii="Times New Roman" w:eastAsia="Calibri" w:hAnsi="Times New Roman" w:cs="Times New Roman"/>
        </w:rPr>
        <w:t>2</w:t>
      </w:r>
      <w:r w:rsidRPr="002B71C3">
        <w:rPr>
          <w:rFonts w:ascii="Times New Roman" w:eastAsia="Calibri" w:hAnsi="Times New Roman" w:cs="Times New Roman"/>
        </w:rPr>
        <w:t>.</w:t>
      </w:r>
    </w:p>
    <w:p w:rsidR="001C77B3" w:rsidRPr="002B71C3" w:rsidRDefault="001C77B3" w:rsidP="001C77B3">
      <w:pPr>
        <w:pStyle w:val="a8"/>
        <w:tabs>
          <w:tab w:val="left" w:pos="426"/>
        </w:tabs>
        <w:spacing w:after="0"/>
        <w:ind w:left="0"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 xml:space="preserve">Эффективность программы достигнута выше плановой, ее реализация будет продолжена в 2022 году. </w:t>
      </w:r>
    </w:p>
    <w:p w:rsidR="00A0166C" w:rsidRPr="002B71C3" w:rsidRDefault="007B1135" w:rsidP="000D17CB">
      <w:pPr>
        <w:pStyle w:val="a6"/>
        <w:widowControl w:val="0"/>
        <w:suppressAutoHyphens/>
        <w:spacing w:line="240" w:lineRule="auto"/>
        <w:ind w:firstLine="709"/>
        <w:rPr>
          <w:sz w:val="22"/>
          <w:szCs w:val="22"/>
        </w:rPr>
      </w:pPr>
      <w:r w:rsidRPr="002B71C3">
        <w:rPr>
          <w:sz w:val="22"/>
          <w:szCs w:val="22"/>
        </w:rPr>
        <w:t>Вывод:</w:t>
      </w:r>
    </w:p>
    <w:p w:rsidR="0015036B" w:rsidRPr="002B71C3" w:rsidRDefault="0034045A" w:rsidP="00023F1B">
      <w:pPr>
        <w:pStyle w:val="a6"/>
        <w:widowControl w:val="0"/>
        <w:suppressAutoHyphens/>
        <w:spacing w:line="240" w:lineRule="auto"/>
        <w:ind w:firstLine="567"/>
        <w:rPr>
          <w:sz w:val="22"/>
          <w:szCs w:val="22"/>
        </w:rPr>
      </w:pPr>
      <w:r w:rsidRPr="002B71C3">
        <w:rPr>
          <w:sz w:val="22"/>
          <w:szCs w:val="22"/>
        </w:rPr>
        <w:t>В ходе проведения анализа результативности муниципальных программ Унечского муниципального района: «Обеспечение реализации полномочий исполнительно - распорядительного органа</w:t>
      </w:r>
      <w:r w:rsidR="008B607E" w:rsidRPr="002B71C3">
        <w:rPr>
          <w:sz w:val="22"/>
          <w:szCs w:val="22"/>
        </w:rPr>
        <w:t xml:space="preserve"> </w:t>
      </w:r>
      <w:r w:rsidRPr="002B71C3">
        <w:rPr>
          <w:sz w:val="22"/>
          <w:szCs w:val="22"/>
        </w:rPr>
        <w:t xml:space="preserve"> </w:t>
      </w:r>
      <w:r w:rsidR="00415260" w:rsidRPr="002B71C3">
        <w:rPr>
          <w:sz w:val="22"/>
          <w:szCs w:val="22"/>
        </w:rPr>
        <w:t xml:space="preserve">местного самоуправления </w:t>
      </w:r>
      <w:r w:rsidRPr="002B71C3">
        <w:rPr>
          <w:sz w:val="22"/>
          <w:szCs w:val="22"/>
        </w:rPr>
        <w:t xml:space="preserve">Унечского муниципального района», </w:t>
      </w:r>
      <w:r w:rsidR="00023F1B" w:rsidRPr="002B71C3">
        <w:rPr>
          <w:sz w:val="22"/>
          <w:szCs w:val="22"/>
        </w:rPr>
        <w:t xml:space="preserve"> </w:t>
      </w:r>
      <w:r w:rsidRPr="002B71C3">
        <w:rPr>
          <w:sz w:val="22"/>
          <w:szCs w:val="22"/>
        </w:rPr>
        <w:t xml:space="preserve">«Развитие культуры в Унечском районе» </w:t>
      </w:r>
      <w:r w:rsidR="00416B98" w:rsidRPr="002B71C3">
        <w:rPr>
          <w:sz w:val="22"/>
          <w:szCs w:val="22"/>
        </w:rPr>
        <w:t>установлено</w:t>
      </w:r>
      <w:r w:rsidR="0015036B" w:rsidRPr="002B71C3">
        <w:rPr>
          <w:sz w:val="22"/>
          <w:szCs w:val="22"/>
        </w:rPr>
        <w:t>, что</w:t>
      </w:r>
      <w:r w:rsidRPr="002B71C3">
        <w:rPr>
          <w:sz w:val="22"/>
          <w:szCs w:val="22"/>
        </w:rPr>
        <w:t xml:space="preserve"> в</w:t>
      </w:r>
      <w:r w:rsidR="00A0166C" w:rsidRPr="002B71C3">
        <w:rPr>
          <w:sz w:val="22"/>
          <w:szCs w:val="22"/>
        </w:rPr>
        <w:t xml:space="preserve"> соответствии с критериями эффективности по муниципальным программам </w:t>
      </w:r>
      <w:r w:rsidRPr="002B71C3">
        <w:rPr>
          <w:sz w:val="22"/>
          <w:szCs w:val="22"/>
        </w:rPr>
        <w:t xml:space="preserve">Унечского муниципального района </w:t>
      </w:r>
      <w:r w:rsidR="00A0166C" w:rsidRPr="002B71C3">
        <w:rPr>
          <w:sz w:val="22"/>
          <w:szCs w:val="22"/>
        </w:rPr>
        <w:t>достигнута</w:t>
      </w:r>
      <w:r w:rsidR="00023F1B" w:rsidRPr="002B71C3">
        <w:rPr>
          <w:sz w:val="22"/>
          <w:szCs w:val="22"/>
        </w:rPr>
        <w:t xml:space="preserve"> </w:t>
      </w:r>
      <w:r w:rsidR="00A0166C" w:rsidRPr="002B71C3">
        <w:rPr>
          <w:sz w:val="22"/>
          <w:szCs w:val="22"/>
        </w:rPr>
        <w:t>эффективность выше плановой</w:t>
      </w:r>
      <w:r w:rsidR="00F873B3" w:rsidRPr="002B71C3">
        <w:rPr>
          <w:sz w:val="22"/>
          <w:szCs w:val="22"/>
        </w:rPr>
        <w:t>.</w:t>
      </w:r>
      <w:r w:rsidR="00A0166C" w:rsidRPr="002B71C3">
        <w:rPr>
          <w:color w:val="FF0000"/>
          <w:sz w:val="22"/>
          <w:szCs w:val="22"/>
        </w:rPr>
        <w:t xml:space="preserve"> </w:t>
      </w:r>
      <w:r w:rsidR="00F873B3" w:rsidRPr="002B71C3">
        <w:rPr>
          <w:sz w:val="22"/>
          <w:szCs w:val="22"/>
        </w:rPr>
        <w:t xml:space="preserve">По </w:t>
      </w:r>
      <w:r w:rsidRPr="002B71C3">
        <w:rPr>
          <w:sz w:val="22"/>
          <w:szCs w:val="22"/>
        </w:rPr>
        <w:t>муниципальн</w:t>
      </w:r>
      <w:r w:rsidR="0066173D" w:rsidRPr="002B71C3">
        <w:rPr>
          <w:sz w:val="22"/>
          <w:szCs w:val="22"/>
        </w:rPr>
        <w:t xml:space="preserve">ым </w:t>
      </w:r>
      <w:r w:rsidRPr="002B71C3">
        <w:rPr>
          <w:sz w:val="22"/>
          <w:szCs w:val="22"/>
        </w:rPr>
        <w:t xml:space="preserve"> программ</w:t>
      </w:r>
      <w:r w:rsidR="0066173D" w:rsidRPr="002B71C3">
        <w:rPr>
          <w:sz w:val="22"/>
          <w:szCs w:val="22"/>
        </w:rPr>
        <w:t>ам</w:t>
      </w:r>
      <w:r w:rsidRPr="002B71C3">
        <w:rPr>
          <w:sz w:val="22"/>
          <w:szCs w:val="22"/>
        </w:rPr>
        <w:t xml:space="preserve"> «Управление муниципальными финансами Унечского района»</w:t>
      </w:r>
      <w:r w:rsidR="0066173D" w:rsidRPr="002B71C3">
        <w:rPr>
          <w:sz w:val="22"/>
          <w:szCs w:val="22"/>
        </w:rPr>
        <w:t xml:space="preserve"> и</w:t>
      </w:r>
      <w:r w:rsidR="0066173D" w:rsidRPr="002B71C3">
        <w:rPr>
          <w:color w:val="FF0000"/>
          <w:sz w:val="22"/>
          <w:szCs w:val="22"/>
        </w:rPr>
        <w:t xml:space="preserve"> </w:t>
      </w:r>
      <w:r w:rsidR="0066173D" w:rsidRPr="002B71C3">
        <w:rPr>
          <w:sz w:val="22"/>
          <w:szCs w:val="22"/>
        </w:rPr>
        <w:t>«Развитие образования Унечского района»,</w:t>
      </w:r>
      <w:r w:rsidR="0015036B" w:rsidRPr="002B71C3">
        <w:rPr>
          <w:color w:val="FF0000"/>
          <w:sz w:val="22"/>
          <w:szCs w:val="22"/>
        </w:rPr>
        <w:t xml:space="preserve"> </w:t>
      </w:r>
      <w:r w:rsidRPr="002B71C3">
        <w:rPr>
          <w:sz w:val="22"/>
          <w:szCs w:val="22"/>
        </w:rPr>
        <w:t>достигнута плановая эффективность.</w:t>
      </w:r>
    </w:p>
    <w:p w:rsidR="0066173D" w:rsidRPr="002B71C3" w:rsidRDefault="0066173D" w:rsidP="0066173D">
      <w:pPr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Целесообразно продолжить реализацию муниципал</w:t>
      </w:r>
      <w:r w:rsidRPr="002B71C3">
        <w:rPr>
          <w:rFonts w:ascii="Times New Roman" w:eastAsia="Calibri" w:hAnsi="Times New Roman" w:cs="Times New Roman"/>
        </w:rPr>
        <w:t>ь</w:t>
      </w:r>
      <w:r w:rsidRPr="002B71C3">
        <w:rPr>
          <w:rFonts w:ascii="Times New Roman" w:eastAsia="Calibri" w:hAnsi="Times New Roman" w:cs="Times New Roman"/>
        </w:rPr>
        <w:t>ных программ в 2022 году.</w:t>
      </w:r>
    </w:p>
    <w:p w:rsidR="00D32EDC" w:rsidRPr="0066173D" w:rsidRDefault="00D32EDC" w:rsidP="00023F1B">
      <w:pPr>
        <w:pStyle w:val="a6"/>
        <w:widowControl w:val="0"/>
        <w:suppressAutoHyphens/>
        <w:spacing w:line="240" w:lineRule="auto"/>
        <w:ind w:firstLine="567"/>
        <w:rPr>
          <w:sz w:val="24"/>
          <w:szCs w:val="24"/>
        </w:rPr>
      </w:pPr>
    </w:p>
    <w:p w:rsidR="00CF37FB" w:rsidRPr="00FF3CA3" w:rsidRDefault="00CF37FB" w:rsidP="00D32EDC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9F662B" w:rsidRPr="00FF3CA3" w:rsidRDefault="009F662B" w:rsidP="003C1E82">
      <w:pPr>
        <w:spacing w:after="0" w:line="240" w:lineRule="atLeas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9F662B" w:rsidRPr="00FF3CA3" w:rsidSect="00624385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FFD" w:rsidRDefault="004D0FFD" w:rsidP="00A933D8">
      <w:pPr>
        <w:spacing w:after="0" w:line="240" w:lineRule="auto"/>
      </w:pPr>
      <w:r>
        <w:separator/>
      </w:r>
    </w:p>
  </w:endnote>
  <w:endnote w:type="continuationSeparator" w:id="0">
    <w:p w:rsidR="004D0FFD" w:rsidRDefault="004D0FFD" w:rsidP="00A9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FFD" w:rsidRDefault="004D0FFD" w:rsidP="00A933D8">
      <w:pPr>
        <w:spacing w:after="0" w:line="240" w:lineRule="auto"/>
      </w:pPr>
      <w:r>
        <w:separator/>
      </w:r>
    </w:p>
  </w:footnote>
  <w:footnote w:type="continuationSeparator" w:id="0">
    <w:p w:rsidR="004D0FFD" w:rsidRDefault="004D0FFD" w:rsidP="00A93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862E3"/>
    <w:multiLevelType w:val="hybridMultilevel"/>
    <w:tmpl w:val="72F81C0C"/>
    <w:lvl w:ilvl="0" w:tplc="64C09D9C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CF379BB"/>
    <w:multiLevelType w:val="multilevel"/>
    <w:tmpl w:val="02A27C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495745A9"/>
    <w:multiLevelType w:val="hybridMultilevel"/>
    <w:tmpl w:val="72F81C0C"/>
    <w:lvl w:ilvl="0" w:tplc="64C09D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11D6E"/>
    <w:multiLevelType w:val="hybridMultilevel"/>
    <w:tmpl w:val="61D832D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789D"/>
    <w:rsid w:val="000006EA"/>
    <w:rsid w:val="00000D50"/>
    <w:rsid w:val="00002A67"/>
    <w:rsid w:val="00002D65"/>
    <w:rsid w:val="00003CDD"/>
    <w:rsid w:val="00005477"/>
    <w:rsid w:val="00005958"/>
    <w:rsid w:val="000073B6"/>
    <w:rsid w:val="000076F9"/>
    <w:rsid w:val="000108B4"/>
    <w:rsid w:val="0001156B"/>
    <w:rsid w:val="000137A5"/>
    <w:rsid w:val="00016A49"/>
    <w:rsid w:val="00020E7E"/>
    <w:rsid w:val="0002188C"/>
    <w:rsid w:val="000224EF"/>
    <w:rsid w:val="0002304A"/>
    <w:rsid w:val="00023C6D"/>
    <w:rsid w:val="00023F1B"/>
    <w:rsid w:val="00024E01"/>
    <w:rsid w:val="00030D84"/>
    <w:rsid w:val="00031415"/>
    <w:rsid w:val="000314A2"/>
    <w:rsid w:val="00032620"/>
    <w:rsid w:val="00035F70"/>
    <w:rsid w:val="00037C8D"/>
    <w:rsid w:val="00041170"/>
    <w:rsid w:val="00042358"/>
    <w:rsid w:val="00046608"/>
    <w:rsid w:val="000479C2"/>
    <w:rsid w:val="00050DA7"/>
    <w:rsid w:val="00050FBD"/>
    <w:rsid w:val="00051AA7"/>
    <w:rsid w:val="00051CC7"/>
    <w:rsid w:val="00051F1E"/>
    <w:rsid w:val="000550C4"/>
    <w:rsid w:val="00055149"/>
    <w:rsid w:val="00055350"/>
    <w:rsid w:val="000554A7"/>
    <w:rsid w:val="00055610"/>
    <w:rsid w:val="000577E3"/>
    <w:rsid w:val="000616C5"/>
    <w:rsid w:val="0006411B"/>
    <w:rsid w:val="000641EE"/>
    <w:rsid w:val="000726F3"/>
    <w:rsid w:val="00073EA1"/>
    <w:rsid w:val="000747C3"/>
    <w:rsid w:val="00076CD3"/>
    <w:rsid w:val="000834A7"/>
    <w:rsid w:val="00083F4C"/>
    <w:rsid w:val="00085080"/>
    <w:rsid w:val="00087154"/>
    <w:rsid w:val="00090188"/>
    <w:rsid w:val="00090323"/>
    <w:rsid w:val="0009476F"/>
    <w:rsid w:val="00096137"/>
    <w:rsid w:val="0009621E"/>
    <w:rsid w:val="0009631A"/>
    <w:rsid w:val="00097FFA"/>
    <w:rsid w:val="000A15F0"/>
    <w:rsid w:val="000A69F5"/>
    <w:rsid w:val="000A6F35"/>
    <w:rsid w:val="000B05B8"/>
    <w:rsid w:val="000B1597"/>
    <w:rsid w:val="000B1DB8"/>
    <w:rsid w:val="000B2C4F"/>
    <w:rsid w:val="000B600D"/>
    <w:rsid w:val="000B6B08"/>
    <w:rsid w:val="000C27C3"/>
    <w:rsid w:val="000C4B46"/>
    <w:rsid w:val="000C5865"/>
    <w:rsid w:val="000C6BD4"/>
    <w:rsid w:val="000D1023"/>
    <w:rsid w:val="000D17CB"/>
    <w:rsid w:val="000D193C"/>
    <w:rsid w:val="000D31BD"/>
    <w:rsid w:val="000D3744"/>
    <w:rsid w:val="000E2E07"/>
    <w:rsid w:val="000E3389"/>
    <w:rsid w:val="000E3EFC"/>
    <w:rsid w:val="000E448E"/>
    <w:rsid w:val="000E67C1"/>
    <w:rsid w:val="000F0B34"/>
    <w:rsid w:val="000F1EAB"/>
    <w:rsid w:val="000F4F88"/>
    <w:rsid w:val="000F68CC"/>
    <w:rsid w:val="000F70C5"/>
    <w:rsid w:val="000F7C54"/>
    <w:rsid w:val="00103D47"/>
    <w:rsid w:val="001042DF"/>
    <w:rsid w:val="00104D0C"/>
    <w:rsid w:val="00110BF1"/>
    <w:rsid w:val="001174A7"/>
    <w:rsid w:val="0011784A"/>
    <w:rsid w:val="001246D9"/>
    <w:rsid w:val="001257D2"/>
    <w:rsid w:val="001278F9"/>
    <w:rsid w:val="0013151C"/>
    <w:rsid w:val="0013372E"/>
    <w:rsid w:val="00133A78"/>
    <w:rsid w:val="00134A66"/>
    <w:rsid w:val="00137036"/>
    <w:rsid w:val="00137314"/>
    <w:rsid w:val="001412A0"/>
    <w:rsid w:val="001461C8"/>
    <w:rsid w:val="00146B10"/>
    <w:rsid w:val="00146CE4"/>
    <w:rsid w:val="001475DE"/>
    <w:rsid w:val="0015036B"/>
    <w:rsid w:val="00152F58"/>
    <w:rsid w:val="0015489B"/>
    <w:rsid w:val="00154914"/>
    <w:rsid w:val="00156CA2"/>
    <w:rsid w:val="00157A01"/>
    <w:rsid w:val="00162D46"/>
    <w:rsid w:val="0016429A"/>
    <w:rsid w:val="001675B7"/>
    <w:rsid w:val="0017002E"/>
    <w:rsid w:val="00171615"/>
    <w:rsid w:val="00171CCE"/>
    <w:rsid w:val="00173089"/>
    <w:rsid w:val="0017418A"/>
    <w:rsid w:val="00174711"/>
    <w:rsid w:val="00176641"/>
    <w:rsid w:val="001769ED"/>
    <w:rsid w:val="0018171A"/>
    <w:rsid w:val="00182BB6"/>
    <w:rsid w:val="0018393D"/>
    <w:rsid w:val="001839A5"/>
    <w:rsid w:val="0018531E"/>
    <w:rsid w:val="00186D59"/>
    <w:rsid w:val="00187C1C"/>
    <w:rsid w:val="00193BD7"/>
    <w:rsid w:val="0019450A"/>
    <w:rsid w:val="00194736"/>
    <w:rsid w:val="001A0308"/>
    <w:rsid w:val="001A05C3"/>
    <w:rsid w:val="001A1F28"/>
    <w:rsid w:val="001A4C79"/>
    <w:rsid w:val="001A6D8F"/>
    <w:rsid w:val="001B0393"/>
    <w:rsid w:val="001B0D9D"/>
    <w:rsid w:val="001B132E"/>
    <w:rsid w:val="001B2528"/>
    <w:rsid w:val="001B4825"/>
    <w:rsid w:val="001B61FD"/>
    <w:rsid w:val="001B7035"/>
    <w:rsid w:val="001C04E1"/>
    <w:rsid w:val="001C3202"/>
    <w:rsid w:val="001C35E6"/>
    <w:rsid w:val="001C77B3"/>
    <w:rsid w:val="001D0157"/>
    <w:rsid w:val="001D04DD"/>
    <w:rsid w:val="001D1FBC"/>
    <w:rsid w:val="001D2AC8"/>
    <w:rsid w:val="001D5B15"/>
    <w:rsid w:val="001D5C4F"/>
    <w:rsid w:val="001D61C9"/>
    <w:rsid w:val="001E2F9F"/>
    <w:rsid w:val="001E3F5E"/>
    <w:rsid w:val="001E4E77"/>
    <w:rsid w:val="001E7D64"/>
    <w:rsid w:val="001F06ED"/>
    <w:rsid w:val="001F0CFA"/>
    <w:rsid w:val="001F15E6"/>
    <w:rsid w:val="001F2E87"/>
    <w:rsid w:val="00201726"/>
    <w:rsid w:val="00201786"/>
    <w:rsid w:val="00201E43"/>
    <w:rsid w:val="0020217C"/>
    <w:rsid w:val="002053D6"/>
    <w:rsid w:val="00205AD5"/>
    <w:rsid w:val="00214668"/>
    <w:rsid w:val="00216D79"/>
    <w:rsid w:val="002170B2"/>
    <w:rsid w:val="002173B1"/>
    <w:rsid w:val="00217C4D"/>
    <w:rsid w:val="002200D3"/>
    <w:rsid w:val="00220D00"/>
    <w:rsid w:val="002211BF"/>
    <w:rsid w:val="00223703"/>
    <w:rsid w:val="00225C8D"/>
    <w:rsid w:val="00232587"/>
    <w:rsid w:val="00233FB5"/>
    <w:rsid w:val="00234728"/>
    <w:rsid w:val="00234FAC"/>
    <w:rsid w:val="00235A8F"/>
    <w:rsid w:val="00237C1A"/>
    <w:rsid w:val="00240AE1"/>
    <w:rsid w:val="00241539"/>
    <w:rsid w:val="0024173A"/>
    <w:rsid w:val="00243B7A"/>
    <w:rsid w:val="00244109"/>
    <w:rsid w:val="002446E8"/>
    <w:rsid w:val="0024595A"/>
    <w:rsid w:val="00245AD5"/>
    <w:rsid w:val="00246678"/>
    <w:rsid w:val="00250755"/>
    <w:rsid w:val="00250FE7"/>
    <w:rsid w:val="00251C09"/>
    <w:rsid w:val="0025293B"/>
    <w:rsid w:val="002537A6"/>
    <w:rsid w:val="00255E17"/>
    <w:rsid w:val="00257659"/>
    <w:rsid w:val="00260285"/>
    <w:rsid w:val="002633A3"/>
    <w:rsid w:val="00263E70"/>
    <w:rsid w:val="00266555"/>
    <w:rsid w:val="00271189"/>
    <w:rsid w:val="00273052"/>
    <w:rsid w:val="00273382"/>
    <w:rsid w:val="00275457"/>
    <w:rsid w:val="002755A1"/>
    <w:rsid w:val="002755FC"/>
    <w:rsid w:val="00275860"/>
    <w:rsid w:val="002758EB"/>
    <w:rsid w:val="00275C2D"/>
    <w:rsid w:val="00276BE2"/>
    <w:rsid w:val="00277B2A"/>
    <w:rsid w:val="002827DD"/>
    <w:rsid w:val="00283AFA"/>
    <w:rsid w:val="0028421A"/>
    <w:rsid w:val="00284E7B"/>
    <w:rsid w:val="002855EF"/>
    <w:rsid w:val="00285975"/>
    <w:rsid w:val="0029041D"/>
    <w:rsid w:val="00290F7B"/>
    <w:rsid w:val="00291F37"/>
    <w:rsid w:val="00293A16"/>
    <w:rsid w:val="00295D01"/>
    <w:rsid w:val="00296110"/>
    <w:rsid w:val="00296B85"/>
    <w:rsid w:val="00296D84"/>
    <w:rsid w:val="002A0255"/>
    <w:rsid w:val="002B0863"/>
    <w:rsid w:val="002B0E34"/>
    <w:rsid w:val="002B14B3"/>
    <w:rsid w:val="002B1783"/>
    <w:rsid w:val="002B4006"/>
    <w:rsid w:val="002B4CAE"/>
    <w:rsid w:val="002B63FB"/>
    <w:rsid w:val="002B71C3"/>
    <w:rsid w:val="002B7674"/>
    <w:rsid w:val="002C0BF8"/>
    <w:rsid w:val="002C469D"/>
    <w:rsid w:val="002C5C8C"/>
    <w:rsid w:val="002C60B4"/>
    <w:rsid w:val="002C73C9"/>
    <w:rsid w:val="002D1797"/>
    <w:rsid w:val="002D1D4E"/>
    <w:rsid w:val="002D2347"/>
    <w:rsid w:val="002D2CD4"/>
    <w:rsid w:val="002D3881"/>
    <w:rsid w:val="002D4992"/>
    <w:rsid w:val="002D6D73"/>
    <w:rsid w:val="002D7F6C"/>
    <w:rsid w:val="002E000E"/>
    <w:rsid w:val="002E07C9"/>
    <w:rsid w:val="002E0D0D"/>
    <w:rsid w:val="002E19B1"/>
    <w:rsid w:val="002E299E"/>
    <w:rsid w:val="002E3082"/>
    <w:rsid w:val="002E54E5"/>
    <w:rsid w:val="002E5BF4"/>
    <w:rsid w:val="002E5F42"/>
    <w:rsid w:val="002E6DA8"/>
    <w:rsid w:val="002F16E8"/>
    <w:rsid w:val="002F1978"/>
    <w:rsid w:val="002F29E2"/>
    <w:rsid w:val="002F362A"/>
    <w:rsid w:val="002F4663"/>
    <w:rsid w:val="002F709B"/>
    <w:rsid w:val="00300483"/>
    <w:rsid w:val="00300499"/>
    <w:rsid w:val="00301335"/>
    <w:rsid w:val="00301893"/>
    <w:rsid w:val="0030372E"/>
    <w:rsid w:val="00303B31"/>
    <w:rsid w:val="00305BC1"/>
    <w:rsid w:val="0030610F"/>
    <w:rsid w:val="0031440D"/>
    <w:rsid w:val="0031449B"/>
    <w:rsid w:val="00314561"/>
    <w:rsid w:val="003159A4"/>
    <w:rsid w:val="00317503"/>
    <w:rsid w:val="00321A12"/>
    <w:rsid w:val="00322A63"/>
    <w:rsid w:val="00323B65"/>
    <w:rsid w:val="00324357"/>
    <w:rsid w:val="00326162"/>
    <w:rsid w:val="003276F6"/>
    <w:rsid w:val="00327E3C"/>
    <w:rsid w:val="00331D4C"/>
    <w:rsid w:val="00334D7E"/>
    <w:rsid w:val="00337044"/>
    <w:rsid w:val="00337EE0"/>
    <w:rsid w:val="0034045A"/>
    <w:rsid w:val="0034104A"/>
    <w:rsid w:val="0034111F"/>
    <w:rsid w:val="003415F4"/>
    <w:rsid w:val="00341738"/>
    <w:rsid w:val="00344B0A"/>
    <w:rsid w:val="00344E86"/>
    <w:rsid w:val="00345B96"/>
    <w:rsid w:val="00345F2E"/>
    <w:rsid w:val="0034703D"/>
    <w:rsid w:val="00350288"/>
    <w:rsid w:val="0035340C"/>
    <w:rsid w:val="003551BC"/>
    <w:rsid w:val="003554D2"/>
    <w:rsid w:val="0036396F"/>
    <w:rsid w:val="00363E76"/>
    <w:rsid w:val="003650AC"/>
    <w:rsid w:val="00365B7B"/>
    <w:rsid w:val="00371231"/>
    <w:rsid w:val="003712EC"/>
    <w:rsid w:val="00371648"/>
    <w:rsid w:val="00373598"/>
    <w:rsid w:val="00373691"/>
    <w:rsid w:val="003769C8"/>
    <w:rsid w:val="003775AC"/>
    <w:rsid w:val="003801D3"/>
    <w:rsid w:val="003804A1"/>
    <w:rsid w:val="00380A08"/>
    <w:rsid w:val="00380A37"/>
    <w:rsid w:val="003837C2"/>
    <w:rsid w:val="00385336"/>
    <w:rsid w:val="00385751"/>
    <w:rsid w:val="0038599E"/>
    <w:rsid w:val="0038703A"/>
    <w:rsid w:val="00387284"/>
    <w:rsid w:val="00387A2C"/>
    <w:rsid w:val="00390040"/>
    <w:rsid w:val="00391A6D"/>
    <w:rsid w:val="00392650"/>
    <w:rsid w:val="00393BCC"/>
    <w:rsid w:val="00394F3E"/>
    <w:rsid w:val="003A02F3"/>
    <w:rsid w:val="003A1959"/>
    <w:rsid w:val="003A5117"/>
    <w:rsid w:val="003A73CD"/>
    <w:rsid w:val="003B1C7E"/>
    <w:rsid w:val="003B2E22"/>
    <w:rsid w:val="003B403C"/>
    <w:rsid w:val="003B637B"/>
    <w:rsid w:val="003B6927"/>
    <w:rsid w:val="003B6ED9"/>
    <w:rsid w:val="003C0002"/>
    <w:rsid w:val="003C09E9"/>
    <w:rsid w:val="003C1E82"/>
    <w:rsid w:val="003C341B"/>
    <w:rsid w:val="003C3CCA"/>
    <w:rsid w:val="003C3EDA"/>
    <w:rsid w:val="003C667E"/>
    <w:rsid w:val="003C6A20"/>
    <w:rsid w:val="003C769C"/>
    <w:rsid w:val="003D4155"/>
    <w:rsid w:val="003D4481"/>
    <w:rsid w:val="003D5B2C"/>
    <w:rsid w:val="003D6097"/>
    <w:rsid w:val="003D7C89"/>
    <w:rsid w:val="003E05C6"/>
    <w:rsid w:val="003E38C3"/>
    <w:rsid w:val="003E441D"/>
    <w:rsid w:val="003E457E"/>
    <w:rsid w:val="003E6F52"/>
    <w:rsid w:val="003F044E"/>
    <w:rsid w:val="003F62F3"/>
    <w:rsid w:val="003F6B24"/>
    <w:rsid w:val="003F7110"/>
    <w:rsid w:val="00400984"/>
    <w:rsid w:val="00400A3C"/>
    <w:rsid w:val="00401465"/>
    <w:rsid w:val="00402689"/>
    <w:rsid w:val="0040332C"/>
    <w:rsid w:val="00405152"/>
    <w:rsid w:val="00405CA4"/>
    <w:rsid w:val="004076ED"/>
    <w:rsid w:val="00407B33"/>
    <w:rsid w:val="004127C7"/>
    <w:rsid w:val="00415260"/>
    <w:rsid w:val="004165BD"/>
    <w:rsid w:val="00416B98"/>
    <w:rsid w:val="00417BE7"/>
    <w:rsid w:val="00420C9B"/>
    <w:rsid w:val="00421268"/>
    <w:rsid w:val="004220D9"/>
    <w:rsid w:val="00422FDE"/>
    <w:rsid w:val="004235CD"/>
    <w:rsid w:val="00424359"/>
    <w:rsid w:val="004250C7"/>
    <w:rsid w:val="004254EB"/>
    <w:rsid w:val="0042660B"/>
    <w:rsid w:val="00427B8F"/>
    <w:rsid w:val="00427E43"/>
    <w:rsid w:val="00431E66"/>
    <w:rsid w:val="004337A6"/>
    <w:rsid w:val="004347D9"/>
    <w:rsid w:val="00434E4D"/>
    <w:rsid w:val="00434FD7"/>
    <w:rsid w:val="004368CE"/>
    <w:rsid w:val="004369CC"/>
    <w:rsid w:val="00436EB2"/>
    <w:rsid w:val="00437596"/>
    <w:rsid w:val="00440E37"/>
    <w:rsid w:val="004411FD"/>
    <w:rsid w:val="004445DD"/>
    <w:rsid w:val="00447ED6"/>
    <w:rsid w:val="00452624"/>
    <w:rsid w:val="00454159"/>
    <w:rsid w:val="0045519A"/>
    <w:rsid w:val="004551CF"/>
    <w:rsid w:val="0045547A"/>
    <w:rsid w:val="00456227"/>
    <w:rsid w:val="00457147"/>
    <w:rsid w:val="00462E5E"/>
    <w:rsid w:val="00464CFA"/>
    <w:rsid w:val="004650AB"/>
    <w:rsid w:val="00467CD6"/>
    <w:rsid w:val="00471587"/>
    <w:rsid w:val="00472C97"/>
    <w:rsid w:val="0047434B"/>
    <w:rsid w:val="00474B58"/>
    <w:rsid w:val="00474CE6"/>
    <w:rsid w:val="004757CA"/>
    <w:rsid w:val="00475931"/>
    <w:rsid w:val="004802D7"/>
    <w:rsid w:val="00481CA5"/>
    <w:rsid w:val="004836F3"/>
    <w:rsid w:val="00484247"/>
    <w:rsid w:val="0048489B"/>
    <w:rsid w:val="00484AB1"/>
    <w:rsid w:val="00495BB0"/>
    <w:rsid w:val="004A03F1"/>
    <w:rsid w:val="004A1EA8"/>
    <w:rsid w:val="004A5998"/>
    <w:rsid w:val="004A7091"/>
    <w:rsid w:val="004B0547"/>
    <w:rsid w:val="004B0BED"/>
    <w:rsid w:val="004B0E3E"/>
    <w:rsid w:val="004B14CB"/>
    <w:rsid w:val="004B15FB"/>
    <w:rsid w:val="004B2E91"/>
    <w:rsid w:val="004B37E4"/>
    <w:rsid w:val="004B58E9"/>
    <w:rsid w:val="004B7102"/>
    <w:rsid w:val="004B798A"/>
    <w:rsid w:val="004B7D42"/>
    <w:rsid w:val="004C0EE8"/>
    <w:rsid w:val="004C1526"/>
    <w:rsid w:val="004C198C"/>
    <w:rsid w:val="004C269B"/>
    <w:rsid w:val="004C46CD"/>
    <w:rsid w:val="004C6C61"/>
    <w:rsid w:val="004C6FA9"/>
    <w:rsid w:val="004C7C2D"/>
    <w:rsid w:val="004C7D97"/>
    <w:rsid w:val="004D0FFD"/>
    <w:rsid w:val="004D276C"/>
    <w:rsid w:val="004D2ED6"/>
    <w:rsid w:val="004D62D6"/>
    <w:rsid w:val="004D71B2"/>
    <w:rsid w:val="004E17FE"/>
    <w:rsid w:val="004E21D6"/>
    <w:rsid w:val="004E22BB"/>
    <w:rsid w:val="004E391A"/>
    <w:rsid w:val="004E3CCF"/>
    <w:rsid w:val="004E4B19"/>
    <w:rsid w:val="004E6558"/>
    <w:rsid w:val="004E6DC2"/>
    <w:rsid w:val="004F0182"/>
    <w:rsid w:val="004F2698"/>
    <w:rsid w:val="004F313F"/>
    <w:rsid w:val="004F45A8"/>
    <w:rsid w:val="004F4A67"/>
    <w:rsid w:val="004F5E04"/>
    <w:rsid w:val="004F6F10"/>
    <w:rsid w:val="0050086A"/>
    <w:rsid w:val="00504E7B"/>
    <w:rsid w:val="005056D0"/>
    <w:rsid w:val="00506E21"/>
    <w:rsid w:val="005076F1"/>
    <w:rsid w:val="00512099"/>
    <w:rsid w:val="005137E2"/>
    <w:rsid w:val="0051530E"/>
    <w:rsid w:val="005203C7"/>
    <w:rsid w:val="005217B5"/>
    <w:rsid w:val="00521F20"/>
    <w:rsid w:val="00522F59"/>
    <w:rsid w:val="0052327E"/>
    <w:rsid w:val="0052476A"/>
    <w:rsid w:val="005251BA"/>
    <w:rsid w:val="005258C8"/>
    <w:rsid w:val="00527C2E"/>
    <w:rsid w:val="00530206"/>
    <w:rsid w:val="00531C04"/>
    <w:rsid w:val="005324B7"/>
    <w:rsid w:val="00536FA3"/>
    <w:rsid w:val="00540DEC"/>
    <w:rsid w:val="005419FB"/>
    <w:rsid w:val="00543504"/>
    <w:rsid w:val="005443A3"/>
    <w:rsid w:val="0054440C"/>
    <w:rsid w:val="00545708"/>
    <w:rsid w:val="005461C3"/>
    <w:rsid w:val="00546C37"/>
    <w:rsid w:val="00550776"/>
    <w:rsid w:val="00550B52"/>
    <w:rsid w:val="00551576"/>
    <w:rsid w:val="005525D0"/>
    <w:rsid w:val="00553593"/>
    <w:rsid w:val="00554D24"/>
    <w:rsid w:val="005554C2"/>
    <w:rsid w:val="00555618"/>
    <w:rsid w:val="00555E49"/>
    <w:rsid w:val="005578F3"/>
    <w:rsid w:val="00557AA1"/>
    <w:rsid w:val="00560BFF"/>
    <w:rsid w:val="00562114"/>
    <w:rsid w:val="00563EA5"/>
    <w:rsid w:val="005662E7"/>
    <w:rsid w:val="0056717E"/>
    <w:rsid w:val="005679F4"/>
    <w:rsid w:val="00571A8A"/>
    <w:rsid w:val="005734C1"/>
    <w:rsid w:val="00575158"/>
    <w:rsid w:val="00575B4E"/>
    <w:rsid w:val="005773ED"/>
    <w:rsid w:val="00577817"/>
    <w:rsid w:val="00580560"/>
    <w:rsid w:val="00581E66"/>
    <w:rsid w:val="00582651"/>
    <w:rsid w:val="00586337"/>
    <w:rsid w:val="00587743"/>
    <w:rsid w:val="005878FE"/>
    <w:rsid w:val="00590AC4"/>
    <w:rsid w:val="00592AD5"/>
    <w:rsid w:val="00593611"/>
    <w:rsid w:val="00593DA3"/>
    <w:rsid w:val="005952C8"/>
    <w:rsid w:val="005952D4"/>
    <w:rsid w:val="00597E53"/>
    <w:rsid w:val="005A0E00"/>
    <w:rsid w:val="005A1B96"/>
    <w:rsid w:val="005A392B"/>
    <w:rsid w:val="005A4D55"/>
    <w:rsid w:val="005A60B9"/>
    <w:rsid w:val="005A7021"/>
    <w:rsid w:val="005A7BB2"/>
    <w:rsid w:val="005A7C91"/>
    <w:rsid w:val="005B0A2C"/>
    <w:rsid w:val="005B1557"/>
    <w:rsid w:val="005B24CC"/>
    <w:rsid w:val="005B3FC1"/>
    <w:rsid w:val="005B4E39"/>
    <w:rsid w:val="005B5A9C"/>
    <w:rsid w:val="005B62FC"/>
    <w:rsid w:val="005B6EA9"/>
    <w:rsid w:val="005C1885"/>
    <w:rsid w:val="005C1886"/>
    <w:rsid w:val="005C5976"/>
    <w:rsid w:val="005C61C7"/>
    <w:rsid w:val="005C69AC"/>
    <w:rsid w:val="005D284A"/>
    <w:rsid w:val="005D4BE3"/>
    <w:rsid w:val="005D56A0"/>
    <w:rsid w:val="005D6B9F"/>
    <w:rsid w:val="005E0E92"/>
    <w:rsid w:val="005E153E"/>
    <w:rsid w:val="005E2680"/>
    <w:rsid w:val="005E3F20"/>
    <w:rsid w:val="005F0EFE"/>
    <w:rsid w:val="005F18E0"/>
    <w:rsid w:val="005F24AD"/>
    <w:rsid w:val="005F46AE"/>
    <w:rsid w:val="005F5560"/>
    <w:rsid w:val="005F6812"/>
    <w:rsid w:val="005F781F"/>
    <w:rsid w:val="005F7C30"/>
    <w:rsid w:val="005F7CAC"/>
    <w:rsid w:val="00601886"/>
    <w:rsid w:val="006028D1"/>
    <w:rsid w:val="0060453A"/>
    <w:rsid w:val="00611664"/>
    <w:rsid w:val="00611A31"/>
    <w:rsid w:val="00612029"/>
    <w:rsid w:val="00613022"/>
    <w:rsid w:val="0061754B"/>
    <w:rsid w:val="00621C05"/>
    <w:rsid w:val="00624121"/>
    <w:rsid w:val="00624385"/>
    <w:rsid w:val="006261CC"/>
    <w:rsid w:val="00632C2D"/>
    <w:rsid w:val="006330CE"/>
    <w:rsid w:val="00637A88"/>
    <w:rsid w:val="006425C0"/>
    <w:rsid w:val="006433F5"/>
    <w:rsid w:val="006478A6"/>
    <w:rsid w:val="006554F4"/>
    <w:rsid w:val="0065663B"/>
    <w:rsid w:val="00656B59"/>
    <w:rsid w:val="00657D43"/>
    <w:rsid w:val="0066173D"/>
    <w:rsid w:val="00663EBC"/>
    <w:rsid w:val="006643BD"/>
    <w:rsid w:val="00664771"/>
    <w:rsid w:val="00665045"/>
    <w:rsid w:val="006659CC"/>
    <w:rsid w:val="00666909"/>
    <w:rsid w:val="006669EB"/>
    <w:rsid w:val="006676FC"/>
    <w:rsid w:val="00670A74"/>
    <w:rsid w:val="006724AD"/>
    <w:rsid w:val="0067322A"/>
    <w:rsid w:val="00673C55"/>
    <w:rsid w:val="006754CD"/>
    <w:rsid w:val="00676737"/>
    <w:rsid w:val="006768F7"/>
    <w:rsid w:val="0067726E"/>
    <w:rsid w:val="0067789D"/>
    <w:rsid w:val="006801AD"/>
    <w:rsid w:val="00680C88"/>
    <w:rsid w:val="00681EA9"/>
    <w:rsid w:val="00687762"/>
    <w:rsid w:val="006879F4"/>
    <w:rsid w:val="00691087"/>
    <w:rsid w:val="00691356"/>
    <w:rsid w:val="00692CD0"/>
    <w:rsid w:val="00692FA0"/>
    <w:rsid w:val="006950AC"/>
    <w:rsid w:val="00695675"/>
    <w:rsid w:val="00697D4A"/>
    <w:rsid w:val="00697F80"/>
    <w:rsid w:val="00697FE6"/>
    <w:rsid w:val="006A199E"/>
    <w:rsid w:val="006A268F"/>
    <w:rsid w:val="006A476E"/>
    <w:rsid w:val="006A63FF"/>
    <w:rsid w:val="006A6EF2"/>
    <w:rsid w:val="006A7749"/>
    <w:rsid w:val="006A79DB"/>
    <w:rsid w:val="006A7AB2"/>
    <w:rsid w:val="006B0085"/>
    <w:rsid w:val="006B13A9"/>
    <w:rsid w:val="006B13B3"/>
    <w:rsid w:val="006B260E"/>
    <w:rsid w:val="006B3789"/>
    <w:rsid w:val="006B4351"/>
    <w:rsid w:val="006B44E9"/>
    <w:rsid w:val="006B5905"/>
    <w:rsid w:val="006B5E91"/>
    <w:rsid w:val="006B7AAD"/>
    <w:rsid w:val="006C179F"/>
    <w:rsid w:val="006C4155"/>
    <w:rsid w:val="006C6B06"/>
    <w:rsid w:val="006C6F6A"/>
    <w:rsid w:val="006D0EEF"/>
    <w:rsid w:val="006D2B19"/>
    <w:rsid w:val="006D2C4F"/>
    <w:rsid w:val="006D30A0"/>
    <w:rsid w:val="006D439B"/>
    <w:rsid w:val="006D4C02"/>
    <w:rsid w:val="006D5041"/>
    <w:rsid w:val="006E168E"/>
    <w:rsid w:val="006E18D7"/>
    <w:rsid w:val="006E1C18"/>
    <w:rsid w:val="006E247D"/>
    <w:rsid w:val="006E32A3"/>
    <w:rsid w:val="006E3855"/>
    <w:rsid w:val="006E5927"/>
    <w:rsid w:val="006E716E"/>
    <w:rsid w:val="006E7A47"/>
    <w:rsid w:val="006F5719"/>
    <w:rsid w:val="006F6667"/>
    <w:rsid w:val="006F70FE"/>
    <w:rsid w:val="006F7436"/>
    <w:rsid w:val="00700790"/>
    <w:rsid w:val="00701C55"/>
    <w:rsid w:val="0070275E"/>
    <w:rsid w:val="00703C38"/>
    <w:rsid w:val="00704C82"/>
    <w:rsid w:val="00705111"/>
    <w:rsid w:val="00710373"/>
    <w:rsid w:val="00710858"/>
    <w:rsid w:val="0072035B"/>
    <w:rsid w:val="00721598"/>
    <w:rsid w:val="00721C9E"/>
    <w:rsid w:val="0072322E"/>
    <w:rsid w:val="00723642"/>
    <w:rsid w:val="007248BE"/>
    <w:rsid w:val="007264C3"/>
    <w:rsid w:val="007268AD"/>
    <w:rsid w:val="007279B6"/>
    <w:rsid w:val="00731C57"/>
    <w:rsid w:val="00732380"/>
    <w:rsid w:val="007338E3"/>
    <w:rsid w:val="00733BC0"/>
    <w:rsid w:val="00736AEA"/>
    <w:rsid w:val="00737415"/>
    <w:rsid w:val="007425DD"/>
    <w:rsid w:val="00742F41"/>
    <w:rsid w:val="00743D9B"/>
    <w:rsid w:val="00746AB1"/>
    <w:rsid w:val="007507DC"/>
    <w:rsid w:val="00752981"/>
    <w:rsid w:val="007549C3"/>
    <w:rsid w:val="00756E2C"/>
    <w:rsid w:val="00760631"/>
    <w:rsid w:val="00761E1F"/>
    <w:rsid w:val="00762711"/>
    <w:rsid w:val="00762AE2"/>
    <w:rsid w:val="00767B73"/>
    <w:rsid w:val="00771606"/>
    <w:rsid w:val="0077268A"/>
    <w:rsid w:val="00773A78"/>
    <w:rsid w:val="00774CF4"/>
    <w:rsid w:val="00776693"/>
    <w:rsid w:val="00776BF6"/>
    <w:rsid w:val="0078058F"/>
    <w:rsid w:val="0078097C"/>
    <w:rsid w:val="00780986"/>
    <w:rsid w:val="0078338B"/>
    <w:rsid w:val="00783A79"/>
    <w:rsid w:val="0078543C"/>
    <w:rsid w:val="00786801"/>
    <w:rsid w:val="007873FB"/>
    <w:rsid w:val="00787E19"/>
    <w:rsid w:val="00795B50"/>
    <w:rsid w:val="007972E0"/>
    <w:rsid w:val="007A0616"/>
    <w:rsid w:val="007A37AF"/>
    <w:rsid w:val="007A399B"/>
    <w:rsid w:val="007A4AC2"/>
    <w:rsid w:val="007A615C"/>
    <w:rsid w:val="007A7FB8"/>
    <w:rsid w:val="007B1135"/>
    <w:rsid w:val="007B21FB"/>
    <w:rsid w:val="007B36AF"/>
    <w:rsid w:val="007B4CA0"/>
    <w:rsid w:val="007B54AD"/>
    <w:rsid w:val="007B5CDF"/>
    <w:rsid w:val="007B5FF3"/>
    <w:rsid w:val="007C116D"/>
    <w:rsid w:val="007C1B60"/>
    <w:rsid w:val="007C1E91"/>
    <w:rsid w:val="007C24F5"/>
    <w:rsid w:val="007C2A37"/>
    <w:rsid w:val="007C6589"/>
    <w:rsid w:val="007D1DAE"/>
    <w:rsid w:val="007D26A1"/>
    <w:rsid w:val="007D4C16"/>
    <w:rsid w:val="007D6CDB"/>
    <w:rsid w:val="007D7446"/>
    <w:rsid w:val="007D7CBE"/>
    <w:rsid w:val="007E1540"/>
    <w:rsid w:val="007E4182"/>
    <w:rsid w:val="007E4207"/>
    <w:rsid w:val="007E71C2"/>
    <w:rsid w:val="007F3E81"/>
    <w:rsid w:val="007F63CB"/>
    <w:rsid w:val="00803A7A"/>
    <w:rsid w:val="00803CFC"/>
    <w:rsid w:val="0080612B"/>
    <w:rsid w:val="0080672F"/>
    <w:rsid w:val="00806874"/>
    <w:rsid w:val="0080754E"/>
    <w:rsid w:val="008079B4"/>
    <w:rsid w:val="00811500"/>
    <w:rsid w:val="00813154"/>
    <w:rsid w:val="00813D75"/>
    <w:rsid w:val="008164A2"/>
    <w:rsid w:val="00820044"/>
    <w:rsid w:val="008203CD"/>
    <w:rsid w:val="00820574"/>
    <w:rsid w:val="00821992"/>
    <w:rsid w:val="00824164"/>
    <w:rsid w:val="00825BEC"/>
    <w:rsid w:val="008272C6"/>
    <w:rsid w:val="008306BA"/>
    <w:rsid w:val="00830A22"/>
    <w:rsid w:val="00830BBA"/>
    <w:rsid w:val="00830D7F"/>
    <w:rsid w:val="0083125F"/>
    <w:rsid w:val="00831892"/>
    <w:rsid w:val="00834FD3"/>
    <w:rsid w:val="00835704"/>
    <w:rsid w:val="00835724"/>
    <w:rsid w:val="00836695"/>
    <w:rsid w:val="0083676A"/>
    <w:rsid w:val="00836F91"/>
    <w:rsid w:val="0083781E"/>
    <w:rsid w:val="00837D23"/>
    <w:rsid w:val="008405D7"/>
    <w:rsid w:val="0084077A"/>
    <w:rsid w:val="008424A7"/>
    <w:rsid w:val="00842676"/>
    <w:rsid w:val="00842735"/>
    <w:rsid w:val="0084681D"/>
    <w:rsid w:val="00846E84"/>
    <w:rsid w:val="00846EFB"/>
    <w:rsid w:val="00850D76"/>
    <w:rsid w:val="0086017C"/>
    <w:rsid w:val="00860536"/>
    <w:rsid w:val="0086726F"/>
    <w:rsid w:val="00867D3F"/>
    <w:rsid w:val="00870F10"/>
    <w:rsid w:val="00871FDC"/>
    <w:rsid w:val="00872D54"/>
    <w:rsid w:val="00873488"/>
    <w:rsid w:val="008768A2"/>
    <w:rsid w:val="008776E9"/>
    <w:rsid w:val="00877A57"/>
    <w:rsid w:val="00883A8D"/>
    <w:rsid w:val="0088528B"/>
    <w:rsid w:val="00887FEA"/>
    <w:rsid w:val="00891BBF"/>
    <w:rsid w:val="008922D1"/>
    <w:rsid w:val="00892B8A"/>
    <w:rsid w:val="00893B4D"/>
    <w:rsid w:val="00896CED"/>
    <w:rsid w:val="00897B29"/>
    <w:rsid w:val="008A0135"/>
    <w:rsid w:val="008A0E1B"/>
    <w:rsid w:val="008A4EB6"/>
    <w:rsid w:val="008A5295"/>
    <w:rsid w:val="008B073E"/>
    <w:rsid w:val="008B2C29"/>
    <w:rsid w:val="008B3CE8"/>
    <w:rsid w:val="008B54FE"/>
    <w:rsid w:val="008B607E"/>
    <w:rsid w:val="008B6163"/>
    <w:rsid w:val="008B68C4"/>
    <w:rsid w:val="008C14C0"/>
    <w:rsid w:val="008C4DA9"/>
    <w:rsid w:val="008D09D2"/>
    <w:rsid w:val="008D0D93"/>
    <w:rsid w:val="008D16DA"/>
    <w:rsid w:val="008E04F5"/>
    <w:rsid w:val="008E1DBD"/>
    <w:rsid w:val="008E2FBB"/>
    <w:rsid w:val="008E3021"/>
    <w:rsid w:val="008E31C4"/>
    <w:rsid w:val="008E3288"/>
    <w:rsid w:val="008E387C"/>
    <w:rsid w:val="008E64B7"/>
    <w:rsid w:val="008F2469"/>
    <w:rsid w:val="008F5D33"/>
    <w:rsid w:val="008F6BD8"/>
    <w:rsid w:val="008F7D9E"/>
    <w:rsid w:val="0090196C"/>
    <w:rsid w:val="009024B6"/>
    <w:rsid w:val="009042F1"/>
    <w:rsid w:val="00904EA8"/>
    <w:rsid w:val="00905EE0"/>
    <w:rsid w:val="00913804"/>
    <w:rsid w:val="009139AB"/>
    <w:rsid w:val="00914E63"/>
    <w:rsid w:val="00916020"/>
    <w:rsid w:val="00917162"/>
    <w:rsid w:val="00921E30"/>
    <w:rsid w:val="00926EC2"/>
    <w:rsid w:val="009270BB"/>
    <w:rsid w:val="009311D6"/>
    <w:rsid w:val="00933BB9"/>
    <w:rsid w:val="00940299"/>
    <w:rsid w:val="00940BBA"/>
    <w:rsid w:val="009425DC"/>
    <w:rsid w:val="00946A9A"/>
    <w:rsid w:val="00950CD2"/>
    <w:rsid w:val="00950F22"/>
    <w:rsid w:val="009517EC"/>
    <w:rsid w:val="009555C9"/>
    <w:rsid w:val="00957070"/>
    <w:rsid w:val="009607D3"/>
    <w:rsid w:val="00960CEA"/>
    <w:rsid w:val="00961C25"/>
    <w:rsid w:val="00962696"/>
    <w:rsid w:val="00963A74"/>
    <w:rsid w:val="00964E3C"/>
    <w:rsid w:val="009666D4"/>
    <w:rsid w:val="00970DB6"/>
    <w:rsid w:val="0097112A"/>
    <w:rsid w:val="0097181B"/>
    <w:rsid w:val="00971CC5"/>
    <w:rsid w:val="009731F9"/>
    <w:rsid w:val="00977611"/>
    <w:rsid w:val="00980642"/>
    <w:rsid w:val="00982235"/>
    <w:rsid w:val="0098358B"/>
    <w:rsid w:val="0098398B"/>
    <w:rsid w:val="00983BC3"/>
    <w:rsid w:val="00987B08"/>
    <w:rsid w:val="00991162"/>
    <w:rsid w:val="0099546B"/>
    <w:rsid w:val="009A0309"/>
    <w:rsid w:val="009A17C9"/>
    <w:rsid w:val="009A1E6B"/>
    <w:rsid w:val="009A313A"/>
    <w:rsid w:val="009A4E6E"/>
    <w:rsid w:val="009B1826"/>
    <w:rsid w:val="009B206C"/>
    <w:rsid w:val="009B30FD"/>
    <w:rsid w:val="009B3984"/>
    <w:rsid w:val="009B40F5"/>
    <w:rsid w:val="009B4502"/>
    <w:rsid w:val="009B524E"/>
    <w:rsid w:val="009C2E39"/>
    <w:rsid w:val="009C3664"/>
    <w:rsid w:val="009C3EF5"/>
    <w:rsid w:val="009C4856"/>
    <w:rsid w:val="009C4B17"/>
    <w:rsid w:val="009C4BE1"/>
    <w:rsid w:val="009C7990"/>
    <w:rsid w:val="009C7D30"/>
    <w:rsid w:val="009D08D9"/>
    <w:rsid w:val="009D1141"/>
    <w:rsid w:val="009D1487"/>
    <w:rsid w:val="009D4A60"/>
    <w:rsid w:val="009D4F78"/>
    <w:rsid w:val="009D5564"/>
    <w:rsid w:val="009D5E0D"/>
    <w:rsid w:val="009E02B2"/>
    <w:rsid w:val="009E1597"/>
    <w:rsid w:val="009E159A"/>
    <w:rsid w:val="009E2A03"/>
    <w:rsid w:val="009E2CA6"/>
    <w:rsid w:val="009E32F0"/>
    <w:rsid w:val="009E5619"/>
    <w:rsid w:val="009E6279"/>
    <w:rsid w:val="009F00AE"/>
    <w:rsid w:val="009F03CA"/>
    <w:rsid w:val="009F5161"/>
    <w:rsid w:val="009F589D"/>
    <w:rsid w:val="009F61C5"/>
    <w:rsid w:val="009F662B"/>
    <w:rsid w:val="009F7754"/>
    <w:rsid w:val="00A000EE"/>
    <w:rsid w:val="00A0166C"/>
    <w:rsid w:val="00A07580"/>
    <w:rsid w:val="00A10574"/>
    <w:rsid w:val="00A10F52"/>
    <w:rsid w:val="00A16B21"/>
    <w:rsid w:val="00A16E76"/>
    <w:rsid w:val="00A179FB"/>
    <w:rsid w:val="00A17B4F"/>
    <w:rsid w:val="00A20D7B"/>
    <w:rsid w:val="00A21E9E"/>
    <w:rsid w:val="00A24793"/>
    <w:rsid w:val="00A251E8"/>
    <w:rsid w:val="00A27A35"/>
    <w:rsid w:val="00A317FB"/>
    <w:rsid w:val="00A31C40"/>
    <w:rsid w:val="00A31D14"/>
    <w:rsid w:val="00A32200"/>
    <w:rsid w:val="00A3413A"/>
    <w:rsid w:val="00A346D9"/>
    <w:rsid w:val="00A34B1A"/>
    <w:rsid w:val="00A35968"/>
    <w:rsid w:val="00A35DD0"/>
    <w:rsid w:val="00A36B6E"/>
    <w:rsid w:val="00A42F8A"/>
    <w:rsid w:val="00A43C42"/>
    <w:rsid w:val="00A465E5"/>
    <w:rsid w:val="00A50EF8"/>
    <w:rsid w:val="00A51747"/>
    <w:rsid w:val="00A51AEE"/>
    <w:rsid w:val="00A51F18"/>
    <w:rsid w:val="00A52B16"/>
    <w:rsid w:val="00A566A5"/>
    <w:rsid w:val="00A56951"/>
    <w:rsid w:val="00A60E2B"/>
    <w:rsid w:val="00A60FE5"/>
    <w:rsid w:val="00A638D0"/>
    <w:rsid w:val="00A638FE"/>
    <w:rsid w:val="00A6551F"/>
    <w:rsid w:val="00A65B44"/>
    <w:rsid w:val="00A72682"/>
    <w:rsid w:val="00A753B6"/>
    <w:rsid w:val="00A75CE2"/>
    <w:rsid w:val="00A76DB5"/>
    <w:rsid w:val="00A80061"/>
    <w:rsid w:val="00A802F9"/>
    <w:rsid w:val="00A803E7"/>
    <w:rsid w:val="00A80F28"/>
    <w:rsid w:val="00A80F7F"/>
    <w:rsid w:val="00A81518"/>
    <w:rsid w:val="00A82DE0"/>
    <w:rsid w:val="00A84BE6"/>
    <w:rsid w:val="00A878F9"/>
    <w:rsid w:val="00A90B10"/>
    <w:rsid w:val="00A92EAF"/>
    <w:rsid w:val="00A933D8"/>
    <w:rsid w:val="00A94CB5"/>
    <w:rsid w:val="00A950AB"/>
    <w:rsid w:val="00A954E5"/>
    <w:rsid w:val="00A96644"/>
    <w:rsid w:val="00AA27F2"/>
    <w:rsid w:val="00AA5DEE"/>
    <w:rsid w:val="00AB1571"/>
    <w:rsid w:val="00AB4B7B"/>
    <w:rsid w:val="00AB4D0C"/>
    <w:rsid w:val="00AB5EA2"/>
    <w:rsid w:val="00AB6006"/>
    <w:rsid w:val="00AB6199"/>
    <w:rsid w:val="00AB74F9"/>
    <w:rsid w:val="00AC020C"/>
    <w:rsid w:val="00AC1082"/>
    <w:rsid w:val="00AC186C"/>
    <w:rsid w:val="00AC20CA"/>
    <w:rsid w:val="00AC266D"/>
    <w:rsid w:val="00AC35D7"/>
    <w:rsid w:val="00AC441E"/>
    <w:rsid w:val="00AC5BD0"/>
    <w:rsid w:val="00AC6D12"/>
    <w:rsid w:val="00AD27D3"/>
    <w:rsid w:val="00AD2810"/>
    <w:rsid w:val="00AD3F63"/>
    <w:rsid w:val="00AD4280"/>
    <w:rsid w:val="00AE1D64"/>
    <w:rsid w:val="00AE3696"/>
    <w:rsid w:val="00AE4CA1"/>
    <w:rsid w:val="00AE6C0C"/>
    <w:rsid w:val="00AF1D55"/>
    <w:rsid w:val="00AF288D"/>
    <w:rsid w:val="00AF3591"/>
    <w:rsid w:val="00AF5A5E"/>
    <w:rsid w:val="00AF5B13"/>
    <w:rsid w:val="00AF6247"/>
    <w:rsid w:val="00AF63E5"/>
    <w:rsid w:val="00AF71A4"/>
    <w:rsid w:val="00AF7FE4"/>
    <w:rsid w:val="00B01EBB"/>
    <w:rsid w:val="00B02340"/>
    <w:rsid w:val="00B02CF1"/>
    <w:rsid w:val="00B04054"/>
    <w:rsid w:val="00B1344F"/>
    <w:rsid w:val="00B1434C"/>
    <w:rsid w:val="00B16AB7"/>
    <w:rsid w:val="00B2011A"/>
    <w:rsid w:val="00B20470"/>
    <w:rsid w:val="00B22A5B"/>
    <w:rsid w:val="00B23359"/>
    <w:rsid w:val="00B246D3"/>
    <w:rsid w:val="00B32272"/>
    <w:rsid w:val="00B3256E"/>
    <w:rsid w:val="00B326EC"/>
    <w:rsid w:val="00B32BD0"/>
    <w:rsid w:val="00B33D54"/>
    <w:rsid w:val="00B35A67"/>
    <w:rsid w:val="00B37EDB"/>
    <w:rsid w:val="00B40C20"/>
    <w:rsid w:val="00B42061"/>
    <w:rsid w:val="00B42D0D"/>
    <w:rsid w:val="00B4414D"/>
    <w:rsid w:val="00B44F4B"/>
    <w:rsid w:val="00B4621D"/>
    <w:rsid w:val="00B4646B"/>
    <w:rsid w:val="00B52EB6"/>
    <w:rsid w:val="00B52ED9"/>
    <w:rsid w:val="00B5352B"/>
    <w:rsid w:val="00B55292"/>
    <w:rsid w:val="00B55931"/>
    <w:rsid w:val="00B61D66"/>
    <w:rsid w:val="00B63282"/>
    <w:rsid w:val="00B63B48"/>
    <w:rsid w:val="00B66473"/>
    <w:rsid w:val="00B67486"/>
    <w:rsid w:val="00B67F0B"/>
    <w:rsid w:val="00B711A9"/>
    <w:rsid w:val="00B71EA9"/>
    <w:rsid w:val="00B74FF1"/>
    <w:rsid w:val="00B76083"/>
    <w:rsid w:val="00B76892"/>
    <w:rsid w:val="00B76D71"/>
    <w:rsid w:val="00B81DC9"/>
    <w:rsid w:val="00B83C8F"/>
    <w:rsid w:val="00B8416D"/>
    <w:rsid w:val="00B84215"/>
    <w:rsid w:val="00B84EAA"/>
    <w:rsid w:val="00B85C75"/>
    <w:rsid w:val="00B869A9"/>
    <w:rsid w:val="00B871AC"/>
    <w:rsid w:val="00B879B3"/>
    <w:rsid w:val="00B91F87"/>
    <w:rsid w:val="00B93014"/>
    <w:rsid w:val="00B96431"/>
    <w:rsid w:val="00B96632"/>
    <w:rsid w:val="00B974B8"/>
    <w:rsid w:val="00BA122D"/>
    <w:rsid w:val="00BA1DD3"/>
    <w:rsid w:val="00BA2F37"/>
    <w:rsid w:val="00BA4F01"/>
    <w:rsid w:val="00BA503D"/>
    <w:rsid w:val="00BA5DC4"/>
    <w:rsid w:val="00BA7EA5"/>
    <w:rsid w:val="00BB152F"/>
    <w:rsid w:val="00BB1CE4"/>
    <w:rsid w:val="00BB21D6"/>
    <w:rsid w:val="00BB48AF"/>
    <w:rsid w:val="00BB53D0"/>
    <w:rsid w:val="00BB5D9A"/>
    <w:rsid w:val="00BC0714"/>
    <w:rsid w:val="00BC1197"/>
    <w:rsid w:val="00BC2417"/>
    <w:rsid w:val="00BC27FD"/>
    <w:rsid w:val="00BC64B4"/>
    <w:rsid w:val="00BD3868"/>
    <w:rsid w:val="00BD3C38"/>
    <w:rsid w:val="00BD4C94"/>
    <w:rsid w:val="00BD676C"/>
    <w:rsid w:val="00BD6EB0"/>
    <w:rsid w:val="00BD7739"/>
    <w:rsid w:val="00BE0F02"/>
    <w:rsid w:val="00BE2483"/>
    <w:rsid w:val="00BE2521"/>
    <w:rsid w:val="00BE3859"/>
    <w:rsid w:val="00BE3E6C"/>
    <w:rsid w:val="00BE4FDE"/>
    <w:rsid w:val="00BF0101"/>
    <w:rsid w:val="00BF0B05"/>
    <w:rsid w:val="00BF3AD5"/>
    <w:rsid w:val="00BF3B36"/>
    <w:rsid w:val="00BF4841"/>
    <w:rsid w:val="00BF763B"/>
    <w:rsid w:val="00BF7FBE"/>
    <w:rsid w:val="00C011D1"/>
    <w:rsid w:val="00C013D4"/>
    <w:rsid w:val="00C02549"/>
    <w:rsid w:val="00C02641"/>
    <w:rsid w:val="00C02C7A"/>
    <w:rsid w:val="00C03FB1"/>
    <w:rsid w:val="00C05037"/>
    <w:rsid w:val="00C0585A"/>
    <w:rsid w:val="00C06E2C"/>
    <w:rsid w:val="00C06EEC"/>
    <w:rsid w:val="00C07E7E"/>
    <w:rsid w:val="00C07FFB"/>
    <w:rsid w:val="00C10C83"/>
    <w:rsid w:val="00C11398"/>
    <w:rsid w:val="00C13913"/>
    <w:rsid w:val="00C15AFB"/>
    <w:rsid w:val="00C15C99"/>
    <w:rsid w:val="00C20A8A"/>
    <w:rsid w:val="00C21819"/>
    <w:rsid w:val="00C2203F"/>
    <w:rsid w:val="00C233F8"/>
    <w:rsid w:val="00C25C5B"/>
    <w:rsid w:val="00C26B78"/>
    <w:rsid w:val="00C30E9B"/>
    <w:rsid w:val="00C32885"/>
    <w:rsid w:val="00C32DD8"/>
    <w:rsid w:val="00C35491"/>
    <w:rsid w:val="00C3578D"/>
    <w:rsid w:val="00C405D6"/>
    <w:rsid w:val="00C41249"/>
    <w:rsid w:val="00C414EA"/>
    <w:rsid w:val="00C41714"/>
    <w:rsid w:val="00C418F3"/>
    <w:rsid w:val="00C4287C"/>
    <w:rsid w:val="00C42A60"/>
    <w:rsid w:val="00C43751"/>
    <w:rsid w:val="00C43C92"/>
    <w:rsid w:val="00C448EB"/>
    <w:rsid w:val="00C44FA8"/>
    <w:rsid w:val="00C4523A"/>
    <w:rsid w:val="00C50822"/>
    <w:rsid w:val="00C51DBD"/>
    <w:rsid w:val="00C5272E"/>
    <w:rsid w:val="00C527A1"/>
    <w:rsid w:val="00C5357F"/>
    <w:rsid w:val="00C55B2D"/>
    <w:rsid w:val="00C566E4"/>
    <w:rsid w:val="00C567CA"/>
    <w:rsid w:val="00C574A9"/>
    <w:rsid w:val="00C600F3"/>
    <w:rsid w:val="00C6046C"/>
    <w:rsid w:val="00C610DF"/>
    <w:rsid w:val="00C62634"/>
    <w:rsid w:val="00C651FE"/>
    <w:rsid w:val="00C659C8"/>
    <w:rsid w:val="00C65AFC"/>
    <w:rsid w:val="00C66992"/>
    <w:rsid w:val="00C72D98"/>
    <w:rsid w:val="00C73403"/>
    <w:rsid w:val="00C74BF4"/>
    <w:rsid w:val="00C74C97"/>
    <w:rsid w:val="00C75C00"/>
    <w:rsid w:val="00C813B3"/>
    <w:rsid w:val="00C81668"/>
    <w:rsid w:val="00C865A6"/>
    <w:rsid w:val="00C91085"/>
    <w:rsid w:val="00C93C6E"/>
    <w:rsid w:val="00C95380"/>
    <w:rsid w:val="00C95A79"/>
    <w:rsid w:val="00C97EE2"/>
    <w:rsid w:val="00CA1145"/>
    <w:rsid w:val="00CA2F8C"/>
    <w:rsid w:val="00CB2A05"/>
    <w:rsid w:val="00CB424F"/>
    <w:rsid w:val="00CB516C"/>
    <w:rsid w:val="00CB688B"/>
    <w:rsid w:val="00CC03A0"/>
    <w:rsid w:val="00CC0B01"/>
    <w:rsid w:val="00CC1700"/>
    <w:rsid w:val="00CC1A02"/>
    <w:rsid w:val="00CC47CF"/>
    <w:rsid w:val="00CD1E4D"/>
    <w:rsid w:val="00CD1EE4"/>
    <w:rsid w:val="00CD56F4"/>
    <w:rsid w:val="00CD5EBF"/>
    <w:rsid w:val="00CE0322"/>
    <w:rsid w:val="00CE0987"/>
    <w:rsid w:val="00CE1338"/>
    <w:rsid w:val="00CE196C"/>
    <w:rsid w:val="00CE23B3"/>
    <w:rsid w:val="00CE381E"/>
    <w:rsid w:val="00CE4047"/>
    <w:rsid w:val="00CE4AB7"/>
    <w:rsid w:val="00CE4BC1"/>
    <w:rsid w:val="00CF138D"/>
    <w:rsid w:val="00CF304C"/>
    <w:rsid w:val="00CF37FB"/>
    <w:rsid w:val="00D01C12"/>
    <w:rsid w:val="00D0305A"/>
    <w:rsid w:val="00D0404C"/>
    <w:rsid w:val="00D044D5"/>
    <w:rsid w:val="00D04A90"/>
    <w:rsid w:val="00D04AC9"/>
    <w:rsid w:val="00D054FA"/>
    <w:rsid w:val="00D05D53"/>
    <w:rsid w:val="00D10CC3"/>
    <w:rsid w:val="00D11FB2"/>
    <w:rsid w:val="00D16001"/>
    <w:rsid w:val="00D160BA"/>
    <w:rsid w:val="00D212AB"/>
    <w:rsid w:val="00D21B21"/>
    <w:rsid w:val="00D2380D"/>
    <w:rsid w:val="00D24A35"/>
    <w:rsid w:val="00D25625"/>
    <w:rsid w:val="00D310A1"/>
    <w:rsid w:val="00D32CDB"/>
    <w:rsid w:val="00D32EDC"/>
    <w:rsid w:val="00D335C1"/>
    <w:rsid w:val="00D3436D"/>
    <w:rsid w:val="00D35F5A"/>
    <w:rsid w:val="00D4199D"/>
    <w:rsid w:val="00D4456A"/>
    <w:rsid w:val="00D4459B"/>
    <w:rsid w:val="00D461A8"/>
    <w:rsid w:val="00D50AB1"/>
    <w:rsid w:val="00D519B2"/>
    <w:rsid w:val="00D5258E"/>
    <w:rsid w:val="00D5391B"/>
    <w:rsid w:val="00D53EFF"/>
    <w:rsid w:val="00D565E3"/>
    <w:rsid w:val="00D60E72"/>
    <w:rsid w:val="00D6237C"/>
    <w:rsid w:val="00D63629"/>
    <w:rsid w:val="00D651B0"/>
    <w:rsid w:val="00D66264"/>
    <w:rsid w:val="00D67D79"/>
    <w:rsid w:val="00D701C8"/>
    <w:rsid w:val="00D717C1"/>
    <w:rsid w:val="00D733C7"/>
    <w:rsid w:val="00D73B1B"/>
    <w:rsid w:val="00D73CA3"/>
    <w:rsid w:val="00D77C2B"/>
    <w:rsid w:val="00D80C4B"/>
    <w:rsid w:val="00D822D4"/>
    <w:rsid w:val="00D86529"/>
    <w:rsid w:val="00D867FD"/>
    <w:rsid w:val="00D91158"/>
    <w:rsid w:val="00D91932"/>
    <w:rsid w:val="00D91BA2"/>
    <w:rsid w:val="00D93D9F"/>
    <w:rsid w:val="00D95A42"/>
    <w:rsid w:val="00D96525"/>
    <w:rsid w:val="00D96752"/>
    <w:rsid w:val="00D96AD6"/>
    <w:rsid w:val="00D9717E"/>
    <w:rsid w:val="00DA1379"/>
    <w:rsid w:val="00DA1562"/>
    <w:rsid w:val="00DA4184"/>
    <w:rsid w:val="00DA4269"/>
    <w:rsid w:val="00DA4F10"/>
    <w:rsid w:val="00DB0B0B"/>
    <w:rsid w:val="00DB1A0D"/>
    <w:rsid w:val="00DB42F9"/>
    <w:rsid w:val="00DB4D24"/>
    <w:rsid w:val="00DB6C47"/>
    <w:rsid w:val="00DC10D4"/>
    <w:rsid w:val="00DC3382"/>
    <w:rsid w:val="00DC3D36"/>
    <w:rsid w:val="00DC5BF1"/>
    <w:rsid w:val="00DC7CAF"/>
    <w:rsid w:val="00DD0BF0"/>
    <w:rsid w:val="00DD3C4E"/>
    <w:rsid w:val="00DD4715"/>
    <w:rsid w:val="00DD4FF5"/>
    <w:rsid w:val="00DD639F"/>
    <w:rsid w:val="00DD64FF"/>
    <w:rsid w:val="00DD6B5A"/>
    <w:rsid w:val="00DE366F"/>
    <w:rsid w:val="00DE7FE5"/>
    <w:rsid w:val="00DF260B"/>
    <w:rsid w:val="00DF2AC4"/>
    <w:rsid w:val="00DF3E52"/>
    <w:rsid w:val="00DF4642"/>
    <w:rsid w:val="00DF7882"/>
    <w:rsid w:val="00E012C5"/>
    <w:rsid w:val="00E01AFC"/>
    <w:rsid w:val="00E01F29"/>
    <w:rsid w:val="00E03DE3"/>
    <w:rsid w:val="00E04B2E"/>
    <w:rsid w:val="00E12295"/>
    <w:rsid w:val="00E12313"/>
    <w:rsid w:val="00E13CFB"/>
    <w:rsid w:val="00E16D01"/>
    <w:rsid w:val="00E16FCC"/>
    <w:rsid w:val="00E203BF"/>
    <w:rsid w:val="00E21967"/>
    <w:rsid w:val="00E21EED"/>
    <w:rsid w:val="00E22579"/>
    <w:rsid w:val="00E24082"/>
    <w:rsid w:val="00E24574"/>
    <w:rsid w:val="00E25D2F"/>
    <w:rsid w:val="00E271BE"/>
    <w:rsid w:val="00E275EE"/>
    <w:rsid w:val="00E27B69"/>
    <w:rsid w:val="00E30AA7"/>
    <w:rsid w:val="00E30BED"/>
    <w:rsid w:val="00E3130B"/>
    <w:rsid w:val="00E31509"/>
    <w:rsid w:val="00E31EC9"/>
    <w:rsid w:val="00E331F3"/>
    <w:rsid w:val="00E33612"/>
    <w:rsid w:val="00E35805"/>
    <w:rsid w:val="00E35F77"/>
    <w:rsid w:val="00E36194"/>
    <w:rsid w:val="00E369FC"/>
    <w:rsid w:val="00E4258C"/>
    <w:rsid w:val="00E42A1A"/>
    <w:rsid w:val="00E4441F"/>
    <w:rsid w:val="00E44787"/>
    <w:rsid w:val="00E45C7C"/>
    <w:rsid w:val="00E4609B"/>
    <w:rsid w:val="00E506A3"/>
    <w:rsid w:val="00E5076A"/>
    <w:rsid w:val="00E5306F"/>
    <w:rsid w:val="00E53706"/>
    <w:rsid w:val="00E53D24"/>
    <w:rsid w:val="00E548CB"/>
    <w:rsid w:val="00E558F8"/>
    <w:rsid w:val="00E5675D"/>
    <w:rsid w:val="00E56E03"/>
    <w:rsid w:val="00E6156D"/>
    <w:rsid w:val="00E62760"/>
    <w:rsid w:val="00E6368B"/>
    <w:rsid w:val="00E63EB9"/>
    <w:rsid w:val="00E645F9"/>
    <w:rsid w:val="00E64769"/>
    <w:rsid w:val="00E664B9"/>
    <w:rsid w:val="00E7170A"/>
    <w:rsid w:val="00E772E9"/>
    <w:rsid w:val="00E80BA1"/>
    <w:rsid w:val="00E82706"/>
    <w:rsid w:val="00E82BD9"/>
    <w:rsid w:val="00E83FA7"/>
    <w:rsid w:val="00E84DE5"/>
    <w:rsid w:val="00E853CC"/>
    <w:rsid w:val="00E858C4"/>
    <w:rsid w:val="00E900BE"/>
    <w:rsid w:val="00E90431"/>
    <w:rsid w:val="00E9145C"/>
    <w:rsid w:val="00E972A2"/>
    <w:rsid w:val="00EA08C9"/>
    <w:rsid w:val="00EA56A9"/>
    <w:rsid w:val="00EB017E"/>
    <w:rsid w:val="00EB2C2E"/>
    <w:rsid w:val="00EB3D0A"/>
    <w:rsid w:val="00EB4976"/>
    <w:rsid w:val="00EB68D0"/>
    <w:rsid w:val="00EB7C53"/>
    <w:rsid w:val="00EC10F5"/>
    <w:rsid w:val="00EC1247"/>
    <w:rsid w:val="00EC56B7"/>
    <w:rsid w:val="00EC6982"/>
    <w:rsid w:val="00ED1D7C"/>
    <w:rsid w:val="00ED4953"/>
    <w:rsid w:val="00ED4D58"/>
    <w:rsid w:val="00ED4D65"/>
    <w:rsid w:val="00ED7191"/>
    <w:rsid w:val="00EE2A36"/>
    <w:rsid w:val="00EE437F"/>
    <w:rsid w:val="00EE5FA0"/>
    <w:rsid w:val="00EE7B64"/>
    <w:rsid w:val="00EF058B"/>
    <w:rsid w:val="00EF085B"/>
    <w:rsid w:val="00EF15B9"/>
    <w:rsid w:val="00EF253A"/>
    <w:rsid w:val="00EF2A9B"/>
    <w:rsid w:val="00EF2ED7"/>
    <w:rsid w:val="00EF3B3D"/>
    <w:rsid w:val="00EF3D1F"/>
    <w:rsid w:val="00EF5DC6"/>
    <w:rsid w:val="00EF7CCD"/>
    <w:rsid w:val="00F00016"/>
    <w:rsid w:val="00F00CB1"/>
    <w:rsid w:val="00F02E0D"/>
    <w:rsid w:val="00F06E24"/>
    <w:rsid w:val="00F07715"/>
    <w:rsid w:val="00F10A7F"/>
    <w:rsid w:val="00F1137C"/>
    <w:rsid w:val="00F11AC3"/>
    <w:rsid w:val="00F122A6"/>
    <w:rsid w:val="00F158CC"/>
    <w:rsid w:val="00F16D5C"/>
    <w:rsid w:val="00F17413"/>
    <w:rsid w:val="00F222C7"/>
    <w:rsid w:val="00F2476D"/>
    <w:rsid w:val="00F25AA1"/>
    <w:rsid w:val="00F25E3D"/>
    <w:rsid w:val="00F27B24"/>
    <w:rsid w:val="00F30AC2"/>
    <w:rsid w:val="00F30C2D"/>
    <w:rsid w:val="00F352BD"/>
    <w:rsid w:val="00F3768B"/>
    <w:rsid w:val="00F41A60"/>
    <w:rsid w:val="00F41F80"/>
    <w:rsid w:val="00F4382F"/>
    <w:rsid w:val="00F44F62"/>
    <w:rsid w:val="00F4652B"/>
    <w:rsid w:val="00F47721"/>
    <w:rsid w:val="00F51D21"/>
    <w:rsid w:val="00F54A48"/>
    <w:rsid w:val="00F55009"/>
    <w:rsid w:val="00F55315"/>
    <w:rsid w:val="00F57CFE"/>
    <w:rsid w:val="00F60261"/>
    <w:rsid w:val="00F643BA"/>
    <w:rsid w:val="00F645D5"/>
    <w:rsid w:val="00F652D9"/>
    <w:rsid w:val="00F65D85"/>
    <w:rsid w:val="00F669C5"/>
    <w:rsid w:val="00F66E6D"/>
    <w:rsid w:val="00F671A4"/>
    <w:rsid w:val="00F6721A"/>
    <w:rsid w:val="00F709C5"/>
    <w:rsid w:val="00F70A8A"/>
    <w:rsid w:val="00F714C8"/>
    <w:rsid w:val="00F72082"/>
    <w:rsid w:val="00F7269A"/>
    <w:rsid w:val="00F735DF"/>
    <w:rsid w:val="00F75B3B"/>
    <w:rsid w:val="00F778D3"/>
    <w:rsid w:val="00F80DC7"/>
    <w:rsid w:val="00F80F26"/>
    <w:rsid w:val="00F81315"/>
    <w:rsid w:val="00F82EE6"/>
    <w:rsid w:val="00F83019"/>
    <w:rsid w:val="00F83094"/>
    <w:rsid w:val="00F83410"/>
    <w:rsid w:val="00F83D69"/>
    <w:rsid w:val="00F85188"/>
    <w:rsid w:val="00F873B3"/>
    <w:rsid w:val="00F8770A"/>
    <w:rsid w:val="00F900DE"/>
    <w:rsid w:val="00F91EDB"/>
    <w:rsid w:val="00F91F7E"/>
    <w:rsid w:val="00F93FB1"/>
    <w:rsid w:val="00F94523"/>
    <w:rsid w:val="00F94DAC"/>
    <w:rsid w:val="00FA00F5"/>
    <w:rsid w:val="00FA0700"/>
    <w:rsid w:val="00FA2634"/>
    <w:rsid w:val="00FA326F"/>
    <w:rsid w:val="00FA382B"/>
    <w:rsid w:val="00FA69DB"/>
    <w:rsid w:val="00FA6F0A"/>
    <w:rsid w:val="00FA707D"/>
    <w:rsid w:val="00FB1A45"/>
    <w:rsid w:val="00FB48DC"/>
    <w:rsid w:val="00FB5A42"/>
    <w:rsid w:val="00FB5DCC"/>
    <w:rsid w:val="00FB6377"/>
    <w:rsid w:val="00FB6832"/>
    <w:rsid w:val="00FB7051"/>
    <w:rsid w:val="00FC1121"/>
    <w:rsid w:val="00FC1489"/>
    <w:rsid w:val="00FC2A57"/>
    <w:rsid w:val="00FC3067"/>
    <w:rsid w:val="00FC636A"/>
    <w:rsid w:val="00FC756B"/>
    <w:rsid w:val="00FC791A"/>
    <w:rsid w:val="00FD067E"/>
    <w:rsid w:val="00FD0AAA"/>
    <w:rsid w:val="00FD1780"/>
    <w:rsid w:val="00FD1C23"/>
    <w:rsid w:val="00FD1C94"/>
    <w:rsid w:val="00FD41C8"/>
    <w:rsid w:val="00FD4477"/>
    <w:rsid w:val="00FD5D9A"/>
    <w:rsid w:val="00FD63F8"/>
    <w:rsid w:val="00FD6CAA"/>
    <w:rsid w:val="00FD7B95"/>
    <w:rsid w:val="00FD7FC4"/>
    <w:rsid w:val="00FE11F3"/>
    <w:rsid w:val="00FE3088"/>
    <w:rsid w:val="00FE357C"/>
    <w:rsid w:val="00FE5220"/>
    <w:rsid w:val="00FE6509"/>
    <w:rsid w:val="00FE6AA3"/>
    <w:rsid w:val="00FE71BE"/>
    <w:rsid w:val="00FF1B88"/>
    <w:rsid w:val="00FF1E3F"/>
    <w:rsid w:val="00FF3CA3"/>
    <w:rsid w:val="00FF4045"/>
    <w:rsid w:val="00FF6958"/>
    <w:rsid w:val="00FF6CCC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3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77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7817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D32EDC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32E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estern">
    <w:name w:val="western"/>
    <w:basedOn w:val="a"/>
    <w:rsid w:val="00275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93BCC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9F5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F589D"/>
  </w:style>
  <w:style w:type="paragraph" w:styleId="2">
    <w:name w:val="Body Text 2"/>
    <w:basedOn w:val="a"/>
    <w:link w:val="20"/>
    <w:uiPriority w:val="99"/>
    <w:unhideWhenUsed/>
    <w:rsid w:val="006D2C4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6D2C4F"/>
  </w:style>
  <w:style w:type="paragraph" w:styleId="ab">
    <w:name w:val="footer"/>
    <w:basedOn w:val="a"/>
    <w:link w:val="ac"/>
    <w:uiPriority w:val="99"/>
    <w:unhideWhenUsed/>
    <w:rsid w:val="00A9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3D8"/>
  </w:style>
  <w:style w:type="paragraph" w:customStyle="1" w:styleId="ConsPlusCell">
    <w:name w:val="ConsPlusCell"/>
    <w:rsid w:val="00083F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D64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FC41A-ED96-47E2-B7FD-1794005A5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4294961318</TotalTime>
  <Pages>11</Pages>
  <Words>3739</Words>
  <Characters>21315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Юрченко Татьяна Алексеевна</cp:lastModifiedBy>
  <cp:revision>1457</cp:revision>
  <cp:lastPrinted>2022-03-31T12:24:00Z</cp:lastPrinted>
  <dcterms:created xsi:type="dcterms:W3CDTF">2014-04-03T12:14:00Z</dcterms:created>
  <dcterms:modified xsi:type="dcterms:W3CDTF">2022-04-04T07:18:00Z</dcterms:modified>
</cp:coreProperties>
</file>